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B579C" w:rsidRPr="008E7AE4" w:rsidRDefault="00CB579C" w:rsidP="008E7AE4">
      <w:pPr>
        <w:tabs>
          <w:tab w:val="center" w:pos="2835"/>
          <w:tab w:val="center" w:pos="10773"/>
        </w:tabs>
        <w:spacing w:after="0" w:line="240" w:lineRule="auto"/>
        <w:rPr>
          <w:rFonts w:cs="Times New Roman"/>
          <w:b/>
          <w:sz w:val="26"/>
          <w:szCs w:val="26"/>
        </w:rPr>
      </w:pPr>
      <w:r w:rsidRPr="008E7AE4">
        <w:rPr>
          <w:rFonts w:cs="Times New Roman"/>
          <w:sz w:val="26"/>
          <w:szCs w:val="26"/>
        </w:rPr>
        <w:tab/>
        <w:t>UBND THÀNH PHỐ HỒ CHÍ MINH</w:t>
      </w:r>
      <w:r w:rsidRPr="008E7AE4">
        <w:rPr>
          <w:rFonts w:cs="Times New Roman"/>
          <w:sz w:val="26"/>
          <w:szCs w:val="26"/>
        </w:rPr>
        <w:tab/>
      </w:r>
      <w:r w:rsidRPr="008E7AE4">
        <w:rPr>
          <w:rFonts w:cs="Times New Roman"/>
          <w:b/>
          <w:sz w:val="26"/>
          <w:szCs w:val="26"/>
        </w:rPr>
        <w:t>CỘNG HÒA XÃ HỘI CHỦ NGHĨA VIỆT NAM</w:t>
      </w:r>
    </w:p>
    <w:p w:rsidR="00CB579C" w:rsidRPr="008E7AE4" w:rsidRDefault="00CB579C" w:rsidP="008E7AE4">
      <w:pPr>
        <w:tabs>
          <w:tab w:val="center" w:pos="2835"/>
          <w:tab w:val="center" w:pos="10773"/>
        </w:tabs>
        <w:spacing w:after="0" w:line="240" w:lineRule="auto"/>
        <w:rPr>
          <w:rFonts w:cs="Times New Roman"/>
          <w:b/>
          <w:sz w:val="26"/>
          <w:szCs w:val="26"/>
        </w:rPr>
      </w:pPr>
      <w:r w:rsidRPr="008E7AE4">
        <w:rPr>
          <w:rFonts w:cs="Times New Roman"/>
          <w:b/>
          <w:sz w:val="26"/>
          <w:szCs w:val="26"/>
        </w:rPr>
        <w:tab/>
        <w:t xml:space="preserve">TRƯỜNG CAO ĐẲNG KỸ THUẬT </w:t>
      </w:r>
      <w:r w:rsidRPr="008E7AE4">
        <w:rPr>
          <w:rFonts w:cs="Times New Roman"/>
          <w:b/>
          <w:sz w:val="26"/>
          <w:szCs w:val="26"/>
        </w:rPr>
        <w:tab/>
        <w:t>Độc lập – Tự do – Hạnh phúc</w:t>
      </w:r>
    </w:p>
    <w:p w:rsidR="00CB579C" w:rsidRPr="008E7AE4" w:rsidRDefault="008E7AE4" w:rsidP="008E7AE4">
      <w:pPr>
        <w:tabs>
          <w:tab w:val="center" w:pos="2835"/>
          <w:tab w:val="center" w:pos="10773"/>
        </w:tabs>
        <w:spacing w:line="240" w:lineRule="auto"/>
        <w:rPr>
          <w:rFonts w:cs="Times New Roman"/>
          <w:b/>
          <w:sz w:val="26"/>
          <w:szCs w:val="26"/>
        </w:rPr>
      </w:pPr>
      <w:r w:rsidRPr="008E7AE4">
        <w:rPr>
          <w:rFonts w:cs="Times New Roman"/>
          <w:b/>
          <w:noProof/>
          <w:sz w:val="26"/>
          <w:szCs w:val="26"/>
          <w:lang w:val="vi-VN" w:eastAsia="vi-VN"/>
        </w:rPr>
        <mc:AlternateContent>
          <mc:Choice Requires="wps">
            <w:drawing>
              <wp:anchor distT="0" distB="0" distL="114300" distR="114300" simplePos="0" relativeHeight="251659264" behindDoc="0" locked="0" layoutInCell="1" allowOverlap="1" wp14:anchorId="4C83FB3D" wp14:editId="7E4A2979">
                <wp:simplePos x="0" y="0"/>
                <wp:positionH relativeFrom="column">
                  <wp:posOffset>1289050</wp:posOffset>
                </wp:positionH>
                <wp:positionV relativeFrom="paragraph">
                  <wp:posOffset>220200</wp:posOffset>
                </wp:positionV>
                <wp:extent cx="939800" cy="0"/>
                <wp:effectExtent l="0" t="0" r="12700" b="19050"/>
                <wp:wrapNone/>
                <wp:docPr id="1" name="Straight Connector 1"/>
                <wp:cNvGraphicFramePr/>
                <a:graphic xmlns:a="http://schemas.openxmlformats.org/drawingml/2006/main">
                  <a:graphicData uri="http://schemas.microsoft.com/office/word/2010/wordprocessingShape">
                    <wps:wsp>
                      <wps:cNvCnPr/>
                      <wps:spPr>
                        <a:xfrm>
                          <a:off x="0" y="0"/>
                          <a:ext cx="9398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01.5pt,17.35pt" to="175.5pt,17.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" strokecolor="black [3040]"/>
            </w:pict>
          </mc:Fallback>
        </mc:AlternateContent>
      </w:r>
      <w:r w:rsidR="00CB579C" w:rsidRPr="008E7AE4">
        <w:rPr>
          <w:rFonts w:cs="Times New Roman"/>
          <w:b/>
          <w:noProof/>
          <w:sz w:val="26"/>
          <w:szCs w:val="26"/>
          <w:lang w:val="vi-VN" w:eastAsia="vi-VN"/>
        </w:rPr>
        <mc:AlternateContent>
          <mc:Choice Requires="wps">
            <w:drawing>
              <wp:anchor distT="0" distB="0" distL="114300" distR="114300" simplePos="0" relativeHeight="251660288" behindDoc="0" locked="0" layoutInCell="1" allowOverlap="1" wp14:anchorId="7E2610BF" wp14:editId="155D7117">
                <wp:simplePos x="0" y="0"/>
                <wp:positionH relativeFrom="column">
                  <wp:posOffset>5805025</wp:posOffset>
                </wp:positionH>
                <wp:positionV relativeFrom="paragraph">
                  <wp:posOffset>17145</wp:posOffset>
                </wp:positionV>
                <wp:extent cx="2082800" cy="0"/>
                <wp:effectExtent l="0" t="0" r="12700" b="19050"/>
                <wp:wrapNone/>
                <wp:docPr id="2" name="Straight Connector 2"/>
                <wp:cNvGraphicFramePr/>
                <a:graphic xmlns:a="http://schemas.openxmlformats.org/drawingml/2006/main">
                  <a:graphicData uri="http://schemas.microsoft.com/office/word/2010/wordprocessingShape">
                    <wps:wsp>
                      <wps:cNvCnPr/>
                      <wps:spPr>
                        <a:xfrm>
                          <a:off x="0" y="0"/>
                          <a:ext cx="20828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457.1pt,1.35pt" to="621.1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" strokecolor="black [3213]"/>
            </w:pict>
          </mc:Fallback>
        </mc:AlternateContent>
      </w:r>
      <w:r w:rsidR="00CB579C" w:rsidRPr="008E7AE4">
        <w:rPr>
          <w:rFonts w:cs="Times New Roman"/>
          <w:b/>
          <w:sz w:val="26"/>
          <w:szCs w:val="26"/>
        </w:rPr>
        <w:tab/>
        <w:t>LÝ TỰ TRỌNG TP.HỒ CHÍ MINH</w:t>
      </w:r>
    </w:p>
    <w:p w:rsidR="00CB579C" w:rsidRPr="00B80CA4" w:rsidRDefault="008E7AE4" w:rsidP="008E7AE4">
      <w:pPr>
        <w:tabs>
          <w:tab w:val="center" w:pos="2835"/>
          <w:tab w:val="right" w:pos="14459"/>
        </w:tabs>
        <w:spacing w:after="0" w:line="240" w:lineRule="auto"/>
        <w:rPr>
          <w:rFonts w:cs="Times New Roman"/>
          <w:i/>
          <w:szCs w:val="28"/>
        </w:rPr>
      </w:pPr>
      <w:r w:rsidRPr="008E7AE4">
        <w:rPr>
          <w:rFonts w:cs="Times New Roman"/>
          <w:i/>
          <w:sz w:val="26"/>
          <w:szCs w:val="26"/>
        </w:rPr>
        <w:tab/>
      </w:r>
      <w:r w:rsidRPr="008E7AE4">
        <w:rPr>
          <w:rFonts w:cs="Times New Roman"/>
          <w:sz w:val="26"/>
          <w:szCs w:val="26"/>
        </w:rPr>
        <w:t xml:space="preserve">Số: </w:t>
      </w:r>
      <w:r w:rsidR="00CE1957">
        <w:rPr>
          <w:rFonts w:cs="Times New Roman"/>
          <w:sz w:val="26"/>
          <w:szCs w:val="26"/>
        </w:rPr>
        <w:t xml:space="preserve">363 </w:t>
      </w:r>
      <w:r w:rsidRPr="008E7AE4">
        <w:rPr>
          <w:rFonts w:cs="Times New Roman"/>
          <w:sz w:val="26"/>
          <w:szCs w:val="26"/>
        </w:rPr>
        <w:t>/BC-LTT</w:t>
      </w:r>
      <w:r>
        <w:rPr>
          <w:rFonts w:cs="Times New Roman"/>
          <w:sz w:val="26"/>
          <w:szCs w:val="26"/>
        </w:rPr>
        <w:tab/>
      </w:r>
      <w:r w:rsidR="00CB579C" w:rsidRPr="00B80CA4">
        <w:rPr>
          <w:rFonts w:cs="Times New Roman"/>
          <w:i/>
          <w:szCs w:val="28"/>
        </w:rPr>
        <w:t xml:space="preserve">Thành phố Hồ Chí Minh, ngày </w:t>
      </w:r>
      <w:r>
        <w:rPr>
          <w:rFonts w:cs="Times New Roman"/>
          <w:i/>
          <w:szCs w:val="28"/>
        </w:rPr>
        <w:t>01</w:t>
      </w:r>
      <w:r w:rsidR="00CB579C" w:rsidRPr="00B80CA4">
        <w:rPr>
          <w:rFonts w:cs="Times New Roman"/>
          <w:i/>
          <w:szCs w:val="28"/>
        </w:rPr>
        <w:t xml:space="preserve"> tháng </w:t>
      </w:r>
      <w:r>
        <w:rPr>
          <w:rFonts w:cs="Times New Roman"/>
          <w:i/>
          <w:szCs w:val="28"/>
        </w:rPr>
        <w:t>4</w:t>
      </w:r>
      <w:r w:rsidR="00CB579C" w:rsidRPr="00B80CA4">
        <w:rPr>
          <w:rFonts w:cs="Times New Roman"/>
          <w:i/>
          <w:szCs w:val="28"/>
        </w:rPr>
        <w:t xml:space="preserve"> năm 2015</w:t>
      </w:r>
    </w:p>
    <w:p w:rsidR="00CB579C" w:rsidRPr="00B80CA4" w:rsidRDefault="00CB579C" w:rsidP="00CB579C">
      <w:pPr>
        <w:spacing w:after="0" w:line="240" w:lineRule="auto"/>
        <w:jc w:val="center"/>
        <w:rPr>
          <w:rFonts w:cs="Times New Roman"/>
          <w:b/>
          <w:szCs w:val="28"/>
        </w:rPr>
      </w:pPr>
    </w:p>
    <w:p w:rsidR="00CB579C" w:rsidRPr="00B80CA4" w:rsidRDefault="00D96C05" w:rsidP="00CB579C">
      <w:pPr>
        <w:spacing w:after="0" w:line="240" w:lineRule="auto"/>
        <w:jc w:val="center"/>
        <w:rPr>
          <w:rFonts w:cs="Times New Roman"/>
          <w:b/>
          <w:sz w:val="36"/>
          <w:szCs w:val="36"/>
        </w:rPr>
      </w:pPr>
      <w:r w:rsidRPr="00B80CA4">
        <w:rPr>
          <w:rFonts w:cs="Times New Roman"/>
          <w:b/>
          <w:sz w:val="36"/>
          <w:szCs w:val="36"/>
        </w:rPr>
        <w:t xml:space="preserve">BÁO CÁO </w:t>
      </w:r>
    </w:p>
    <w:p w:rsidR="007A6826" w:rsidRPr="00B80CA4" w:rsidRDefault="004F7145" w:rsidP="00CB579C">
      <w:pPr>
        <w:spacing w:after="0" w:line="240" w:lineRule="auto"/>
        <w:jc w:val="center"/>
        <w:rPr>
          <w:rFonts w:cs="Times New Roman"/>
          <w:b/>
          <w:sz w:val="36"/>
          <w:szCs w:val="36"/>
        </w:rPr>
      </w:pPr>
      <w:r w:rsidRPr="00B80CA4">
        <w:rPr>
          <w:rFonts w:cs="Times New Roman"/>
          <w:b/>
          <w:sz w:val="36"/>
          <w:szCs w:val="36"/>
        </w:rPr>
        <w:t xml:space="preserve">Về việc bổ sung </w:t>
      </w:r>
      <w:r w:rsidR="007A6826" w:rsidRPr="00B80CA4">
        <w:rPr>
          <w:rFonts w:cs="Times New Roman"/>
          <w:b/>
          <w:sz w:val="36"/>
          <w:szCs w:val="36"/>
        </w:rPr>
        <w:t xml:space="preserve">chỉ tiêu </w:t>
      </w:r>
      <w:r w:rsidRPr="00B80CA4">
        <w:rPr>
          <w:rFonts w:cs="Times New Roman"/>
          <w:b/>
          <w:sz w:val="36"/>
          <w:szCs w:val="36"/>
        </w:rPr>
        <w:t xml:space="preserve">Chiến lược phát triển </w:t>
      </w:r>
    </w:p>
    <w:p w:rsidR="00D54A7D" w:rsidRPr="00B80CA4" w:rsidRDefault="004F7145" w:rsidP="00CB579C">
      <w:pPr>
        <w:spacing w:after="0" w:line="240" w:lineRule="auto"/>
        <w:jc w:val="center"/>
        <w:rPr>
          <w:rFonts w:cs="Times New Roman"/>
          <w:b/>
          <w:sz w:val="36"/>
          <w:szCs w:val="36"/>
        </w:rPr>
      </w:pPr>
      <w:r w:rsidRPr="00B80CA4">
        <w:rPr>
          <w:rFonts w:cs="Times New Roman"/>
          <w:b/>
          <w:sz w:val="36"/>
          <w:szCs w:val="36"/>
        </w:rPr>
        <w:t>Trường Cao đẳng Kỹ thuật Lý Tự Trọng Thành phố Hồ Chí Minh</w:t>
      </w:r>
    </w:p>
    <w:p w:rsidR="00CB579C" w:rsidRPr="00B80CA4" w:rsidRDefault="00CB579C" w:rsidP="00CB579C">
      <w:pPr>
        <w:spacing w:after="0" w:line="240" w:lineRule="auto"/>
        <w:jc w:val="both"/>
        <w:rPr>
          <w:rFonts w:cs="Times New Roman"/>
          <w:b/>
          <w:sz w:val="36"/>
          <w:szCs w:val="36"/>
        </w:rPr>
      </w:pPr>
    </w:p>
    <w:p w:rsidR="00CB579C" w:rsidRPr="00B80CA4" w:rsidRDefault="00CB579C" w:rsidP="00945362">
      <w:pPr>
        <w:spacing w:after="120" w:line="240" w:lineRule="auto"/>
        <w:ind w:firstLine="709"/>
        <w:jc w:val="both"/>
        <w:rPr>
          <w:rFonts w:cs="Times New Roman"/>
          <w:szCs w:val="28"/>
        </w:rPr>
      </w:pPr>
      <w:r w:rsidRPr="00B80CA4">
        <w:rPr>
          <w:rFonts w:cs="Times New Roman"/>
          <w:szCs w:val="28"/>
        </w:rPr>
        <w:t xml:space="preserve">Căn cứ yêu cầu của Sở Giáo dục và Đào tạo về việc </w:t>
      </w:r>
      <w:r w:rsidR="00945362" w:rsidRPr="00B80CA4">
        <w:rPr>
          <w:rFonts w:cs="Times New Roman"/>
          <w:szCs w:val="28"/>
        </w:rPr>
        <w:t>báo cáo các</w:t>
      </w:r>
      <w:r w:rsidRPr="00B80CA4">
        <w:rPr>
          <w:rFonts w:cs="Times New Roman"/>
          <w:szCs w:val="28"/>
        </w:rPr>
        <w:t xml:space="preserve"> nội dung điều chỉnh, bổ sung chỉ tiêu trong Chiến lược phát triển Trường Cao đẳng Kỹ thuật Lý Tự Trọng Thành phố Hồ Chí Minh </w:t>
      </w:r>
      <w:r w:rsidR="00EB2B53" w:rsidRPr="00B80CA4">
        <w:rPr>
          <w:rFonts w:cs="Times New Roman"/>
          <w:szCs w:val="28"/>
        </w:rPr>
        <w:t xml:space="preserve">giai đoạn 2013 – 2015 và tầm nhìn đến năm 2020, nay Trường Cao đẳng Kỹ thuật Lý Tự Trọng Thành phố Hồ Chí Minh kính </w:t>
      </w:r>
      <w:r w:rsidR="00945362" w:rsidRPr="00B80CA4">
        <w:rPr>
          <w:rFonts w:cs="Times New Roman"/>
          <w:szCs w:val="28"/>
        </w:rPr>
        <w:t>trình</w:t>
      </w:r>
      <w:r w:rsidR="00EB2B53" w:rsidRPr="00B80CA4">
        <w:rPr>
          <w:rFonts w:cs="Times New Roman"/>
          <w:szCs w:val="28"/>
        </w:rPr>
        <w:t xml:space="preserve"> Giám đốc Sở Giáo dục và Đào tạo như sau:</w:t>
      </w:r>
    </w:p>
    <w:p w:rsidR="001D12F4" w:rsidRPr="00B80CA4" w:rsidRDefault="001D12F4" w:rsidP="00945362">
      <w:pPr>
        <w:spacing w:after="120" w:line="240" w:lineRule="auto"/>
        <w:ind w:firstLine="709"/>
        <w:jc w:val="both"/>
        <w:rPr>
          <w:rFonts w:cs="Times New Roman"/>
          <w:szCs w:val="28"/>
        </w:rPr>
      </w:pPr>
    </w:p>
    <w:tbl>
      <w:tblPr>
        <w:tblStyle w:val="TableGrid"/>
        <w:tblW w:w="0" w:type="auto"/>
        <w:tblLook w:val="04A0" w:firstRow="1" w:lastRow="0" w:firstColumn="1" w:lastColumn="0" w:noHBand="0" w:noVBand="1"/>
      </w:tblPr>
      <w:tblGrid>
        <w:gridCol w:w="4165"/>
        <w:gridCol w:w="3895"/>
        <w:gridCol w:w="6444"/>
      </w:tblGrid>
      <w:tr w:rsidR="00B80CA4" w:rsidRPr="00B80CA4" w:rsidTr="00375F0B">
        <w:tc>
          <w:tcPr>
            <w:tcW w:w="4338" w:type="dxa"/>
            <w:vAlign w:val="center"/>
          </w:tcPr>
          <w:p w:rsidR="001D12F4" w:rsidRPr="00B80CA4" w:rsidRDefault="001D12F4" w:rsidP="001D12F4">
            <w:pPr>
              <w:spacing w:after="120"/>
              <w:jc w:val="center"/>
              <w:rPr>
                <w:rFonts w:cs="Times New Roman"/>
                <w:b/>
                <w:sz w:val="26"/>
                <w:szCs w:val="26"/>
              </w:rPr>
            </w:pPr>
            <w:r w:rsidRPr="00B80CA4">
              <w:rPr>
                <w:rFonts w:cs="Times New Roman"/>
                <w:b/>
                <w:sz w:val="26"/>
                <w:szCs w:val="26"/>
              </w:rPr>
              <w:t>HỆ THỐNG CHỈ TIÊU CHIẾN LƯỢC ĐÃ PHÊ DUYỆT</w:t>
            </w:r>
          </w:p>
        </w:tc>
        <w:tc>
          <w:tcPr>
            <w:tcW w:w="4050" w:type="dxa"/>
            <w:vAlign w:val="center"/>
          </w:tcPr>
          <w:p w:rsidR="001D12F4" w:rsidRPr="00B80CA4" w:rsidRDefault="001D12F4" w:rsidP="001D12F4">
            <w:pPr>
              <w:spacing w:after="120"/>
              <w:jc w:val="center"/>
              <w:rPr>
                <w:rFonts w:cs="Times New Roman"/>
                <w:b/>
                <w:sz w:val="26"/>
                <w:szCs w:val="26"/>
              </w:rPr>
            </w:pPr>
            <w:r w:rsidRPr="00B80CA4">
              <w:rPr>
                <w:rFonts w:cs="Times New Roman"/>
                <w:b/>
                <w:sz w:val="26"/>
                <w:szCs w:val="26"/>
              </w:rPr>
              <w:t>CHỈ TIÊU CHIẾN LƯỢC BỔ SUNG</w:t>
            </w:r>
          </w:p>
        </w:tc>
        <w:tc>
          <w:tcPr>
            <w:tcW w:w="6570" w:type="dxa"/>
            <w:vAlign w:val="center"/>
          </w:tcPr>
          <w:p w:rsidR="001D12F4" w:rsidRPr="00B80CA4" w:rsidRDefault="001D12F4" w:rsidP="001D12F4">
            <w:pPr>
              <w:spacing w:after="120"/>
              <w:jc w:val="center"/>
              <w:rPr>
                <w:rFonts w:cs="Times New Roman"/>
                <w:b/>
                <w:sz w:val="26"/>
                <w:szCs w:val="26"/>
              </w:rPr>
            </w:pPr>
            <w:r w:rsidRPr="00B80CA4">
              <w:rPr>
                <w:rFonts w:cs="Times New Roman"/>
                <w:b/>
                <w:sz w:val="26"/>
                <w:szCs w:val="26"/>
              </w:rPr>
              <w:t>GIẢI TRÌNH</w:t>
            </w:r>
          </w:p>
        </w:tc>
      </w:tr>
      <w:tr w:rsidR="00B80CA4" w:rsidRPr="00B80CA4" w:rsidTr="00375F0B">
        <w:tc>
          <w:tcPr>
            <w:tcW w:w="4338" w:type="dxa"/>
          </w:tcPr>
          <w:p w:rsidR="00367CE8" w:rsidRPr="00B80CA4" w:rsidRDefault="00367CE8" w:rsidP="00367CE8">
            <w:pPr>
              <w:pStyle w:val="ListParagraph"/>
              <w:spacing w:after="60"/>
              <w:ind w:left="0" w:firstLine="720"/>
              <w:contextualSpacing w:val="0"/>
              <w:jc w:val="both"/>
              <w:rPr>
                <w:rFonts w:cs="Times New Roman"/>
                <w:b/>
                <w:sz w:val="26"/>
                <w:szCs w:val="26"/>
              </w:rPr>
            </w:pPr>
            <w:r w:rsidRPr="00B80CA4">
              <w:rPr>
                <w:rFonts w:cs="Times New Roman"/>
                <w:b/>
                <w:sz w:val="26"/>
                <w:szCs w:val="26"/>
              </w:rPr>
              <w:t>Mục 1.1 “Tầm nhìn”</w:t>
            </w:r>
          </w:p>
          <w:p w:rsidR="00367CE8" w:rsidRPr="00B80CA4" w:rsidRDefault="00367CE8" w:rsidP="00367CE8">
            <w:pPr>
              <w:pStyle w:val="ListParagraph"/>
              <w:spacing w:after="60"/>
              <w:ind w:left="0" w:firstLine="720"/>
              <w:contextualSpacing w:val="0"/>
              <w:jc w:val="both"/>
              <w:rPr>
                <w:rFonts w:cs="Times New Roman"/>
                <w:sz w:val="26"/>
                <w:szCs w:val="26"/>
              </w:rPr>
            </w:pPr>
            <w:r w:rsidRPr="00B80CA4">
              <w:rPr>
                <w:rFonts w:cs="Times New Roman"/>
                <w:sz w:val="26"/>
                <w:szCs w:val="26"/>
              </w:rPr>
              <w:t xml:space="preserve">Đến năm 2020, Trường Cao đẳng Kỹ thuật Lý Tự Trọng </w:t>
            </w:r>
            <w:r w:rsidRPr="00B80CA4">
              <w:rPr>
                <w:rFonts w:cs="Times New Roman"/>
                <w:sz w:val="26"/>
                <w:szCs w:val="26"/>
                <w:lang w:val="x-none"/>
              </w:rPr>
              <w:t>Thành phố Hồ Chí Minh</w:t>
            </w:r>
            <w:r w:rsidRPr="00B80CA4">
              <w:rPr>
                <w:rFonts w:cs="Times New Roman"/>
                <w:sz w:val="26"/>
                <w:szCs w:val="26"/>
              </w:rPr>
              <w:t xml:space="preserve"> sẽ trở thành trường trọng điểm tiên tiến cấp khu vực của ngành giáo dục chuyên nghiệp thành phố về đào tạo kỹ thuật, có uy tín ngang tầm với các cơ sở đào tạo đại học của quốc gia.</w:t>
            </w:r>
          </w:p>
          <w:p w:rsidR="001D12F4" w:rsidRPr="00B80CA4" w:rsidRDefault="001D12F4" w:rsidP="00945362">
            <w:pPr>
              <w:spacing w:after="120"/>
              <w:jc w:val="both"/>
              <w:rPr>
                <w:rFonts w:cs="Times New Roman"/>
                <w:sz w:val="26"/>
                <w:szCs w:val="26"/>
              </w:rPr>
            </w:pPr>
          </w:p>
        </w:tc>
        <w:tc>
          <w:tcPr>
            <w:tcW w:w="4050" w:type="dxa"/>
          </w:tcPr>
          <w:p w:rsidR="00367CE8" w:rsidRPr="00B80CA4" w:rsidRDefault="00367CE8" w:rsidP="00367CE8">
            <w:pPr>
              <w:pStyle w:val="ListParagraph"/>
              <w:spacing w:after="60"/>
              <w:ind w:left="0" w:firstLine="720"/>
              <w:contextualSpacing w:val="0"/>
              <w:jc w:val="both"/>
              <w:rPr>
                <w:rFonts w:cs="Times New Roman"/>
                <w:b/>
                <w:sz w:val="26"/>
                <w:szCs w:val="26"/>
              </w:rPr>
            </w:pPr>
            <w:r w:rsidRPr="00B80CA4">
              <w:rPr>
                <w:rFonts w:cs="Times New Roman"/>
                <w:b/>
                <w:sz w:val="26"/>
                <w:szCs w:val="26"/>
              </w:rPr>
              <w:t>Mục 1.1 “Tầm nhìn”</w:t>
            </w:r>
          </w:p>
          <w:p w:rsidR="00367CE8" w:rsidRPr="00B80CA4" w:rsidRDefault="00367CE8" w:rsidP="00367CE8">
            <w:pPr>
              <w:pStyle w:val="ListParagraph"/>
              <w:spacing w:after="60"/>
              <w:ind w:left="0" w:firstLine="720"/>
              <w:contextualSpacing w:val="0"/>
              <w:jc w:val="both"/>
              <w:rPr>
                <w:rFonts w:cs="Times New Roman"/>
                <w:sz w:val="26"/>
                <w:szCs w:val="26"/>
              </w:rPr>
            </w:pPr>
            <w:r w:rsidRPr="00B80CA4">
              <w:rPr>
                <w:rFonts w:cs="Times New Roman"/>
                <w:sz w:val="26"/>
                <w:szCs w:val="26"/>
              </w:rPr>
              <w:t>Phát triển Trường Cao đẳng Kỹ thuật Lý Tự Trọng thành phố Hồ Chí Minh thành trường Đại học trọng điểm của thành phố Hồ Chí Minh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367CE8" w:rsidRPr="00B80CA4" w:rsidRDefault="00367CE8" w:rsidP="00367CE8">
            <w:pPr>
              <w:pStyle w:val="ListParagraph"/>
              <w:spacing w:after="60"/>
              <w:ind w:left="0" w:firstLine="720"/>
              <w:contextualSpacing w:val="0"/>
              <w:jc w:val="both"/>
              <w:rPr>
                <w:rFonts w:cs="Times New Roman"/>
                <w:sz w:val="26"/>
                <w:szCs w:val="26"/>
              </w:rPr>
            </w:pPr>
            <w:r w:rsidRPr="00B80CA4">
              <w:rPr>
                <w:rFonts w:cs="Times New Roman"/>
                <w:sz w:val="26"/>
                <w:szCs w:val="26"/>
              </w:rPr>
              <w:lastRenderedPageBreak/>
              <w:t xml:space="preserve">Đến năm 2020, Trường Cao đẳng Kỹ thuật Lý Tự Trọng </w:t>
            </w:r>
            <w:r w:rsidRPr="00B80CA4">
              <w:rPr>
                <w:rFonts w:cs="Times New Roman"/>
                <w:sz w:val="26"/>
                <w:szCs w:val="26"/>
                <w:lang w:val="x-none"/>
              </w:rPr>
              <w:t>Thành phố Hồ Chí Minh</w:t>
            </w:r>
            <w:r w:rsidRPr="00B80CA4">
              <w:rPr>
                <w:rFonts w:cs="Times New Roman"/>
                <w:sz w:val="26"/>
                <w:szCs w:val="26"/>
              </w:rPr>
              <w:t xml:space="preserve"> sẽ trở thành trường trọng điểm tiên tiến cấp khu vực của ngành giáo dục chuyên nghiệp thành phố về đào tạo kỹ thuật, có uy tín ngang tầm với các cơ sở đào tạo đại học của quốc gia.</w:t>
            </w:r>
          </w:p>
          <w:p w:rsidR="001D12F4" w:rsidRPr="00B80CA4" w:rsidRDefault="001D12F4" w:rsidP="00945362">
            <w:pPr>
              <w:spacing w:after="120"/>
              <w:jc w:val="both"/>
              <w:rPr>
                <w:rFonts w:cs="Times New Roman"/>
                <w:sz w:val="26"/>
                <w:szCs w:val="26"/>
              </w:rPr>
            </w:pPr>
          </w:p>
        </w:tc>
        <w:tc>
          <w:tcPr>
            <w:tcW w:w="6570" w:type="dxa"/>
          </w:tcPr>
          <w:p w:rsidR="00F4005E" w:rsidRDefault="00F4005E" w:rsidP="00F4005E">
            <w:pPr>
              <w:pStyle w:val="ListParagraph"/>
              <w:numPr>
                <w:ilvl w:val="0"/>
                <w:numId w:val="2"/>
              </w:numPr>
              <w:tabs>
                <w:tab w:val="left" w:pos="1080"/>
              </w:tabs>
              <w:spacing w:after="60"/>
              <w:ind w:left="0" w:firstLine="720"/>
              <w:jc w:val="both"/>
              <w:rPr>
                <w:rFonts w:cs="Times New Roman"/>
                <w:sz w:val="26"/>
                <w:szCs w:val="26"/>
              </w:rPr>
            </w:pPr>
            <w:bookmarkStart w:id="0" w:name="_GoBack"/>
            <w:bookmarkEnd w:id="0"/>
            <w:r w:rsidRPr="00B80CA4">
              <w:rPr>
                <w:rFonts w:cs="Times New Roman"/>
                <w:sz w:val="26"/>
                <w:szCs w:val="26"/>
              </w:rPr>
              <w:lastRenderedPageBreak/>
              <w:t>Khi Thành phố Hồ Chí Minh trở thành thành phố đô thị đặc biệt, thành phố phải có từ  4-5 trường đại học, nhưng hiện nay thành phố chỉ có 2 trường đại học là Đại học Sài Gòn nghiêng về lĩnh vực Sư phạm, Đại học Y Phạm Ngọc Thạch nghiêng về lĩnh vực Y học. Thành phố cần có trường đại học về Kỹ thuật, trường Cao đẳng Kỹ thuật Lý Tự Trọng thành phố Hồ Chí Minh là trường có bề dày về đào tạo nguồn nhân lực kỹ thuật cho thành phố. Thành phố Hồ Chí Minh là thành phố năng động, sáng tạo và</w:t>
            </w:r>
            <w:r w:rsidR="00E962A2">
              <w:rPr>
                <w:rFonts w:cs="Times New Roman"/>
                <w:sz w:val="26"/>
                <w:szCs w:val="26"/>
              </w:rPr>
              <w:t xml:space="preserve"> phát triển theo định hướng</w:t>
            </w:r>
            <w:r w:rsidRPr="00B80CA4">
              <w:rPr>
                <w:rFonts w:cs="Times New Roman"/>
                <w:sz w:val="26"/>
                <w:szCs w:val="26"/>
              </w:rPr>
              <w:t xml:space="preserve"> công nghiệp hóa, hiện đại hóa nên phải xây dựng trường đại học trọng điểm về lĩnh vực kỹ thuật. Chính vì thế tầm nhìn phát triển của trường phải hướng tới trở thành trường đại học trọng điểm của thành phố Hồ</w:t>
            </w:r>
            <w:r w:rsidR="00222408" w:rsidRPr="00B80CA4">
              <w:rPr>
                <w:rFonts w:cs="Times New Roman"/>
                <w:sz w:val="26"/>
                <w:szCs w:val="26"/>
              </w:rPr>
              <w:t xml:space="preserve"> Chí Minh trong tương lai</w:t>
            </w:r>
            <w:r w:rsidRPr="00B80CA4">
              <w:rPr>
                <w:rFonts w:cs="Times New Roman"/>
                <w:sz w:val="26"/>
                <w:szCs w:val="26"/>
              </w:rPr>
              <w:t>.</w:t>
            </w:r>
          </w:p>
          <w:p w:rsidR="00C3048B" w:rsidRDefault="00C3048B" w:rsidP="00F4005E">
            <w:pPr>
              <w:pStyle w:val="ListParagraph"/>
              <w:numPr>
                <w:ilvl w:val="0"/>
                <w:numId w:val="2"/>
              </w:numPr>
              <w:tabs>
                <w:tab w:val="left" w:pos="1080"/>
              </w:tabs>
              <w:spacing w:after="60"/>
              <w:ind w:left="0" w:firstLine="720"/>
              <w:jc w:val="both"/>
              <w:rPr>
                <w:rFonts w:cs="Times New Roman"/>
                <w:sz w:val="26"/>
                <w:szCs w:val="26"/>
              </w:rPr>
            </w:pPr>
          </w:p>
          <w:p w:rsidR="00523D06" w:rsidRPr="00E962A2" w:rsidRDefault="00F4005E" w:rsidP="00523D06">
            <w:pPr>
              <w:pStyle w:val="ListParagraph"/>
              <w:numPr>
                <w:ilvl w:val="0"/>
                <w:numId w:val="2"/>
              </w:numPr>
              <w:tabs>
                <w:tab w:val="left" w:pos="1080"/>
              </w:tabs>
              <w:spacing w:after="60"/>
              <w:ind w:left="0" w:firstLine="720"/>
              <w:jc w:val="both"/>
              <w:rPr>
                <w:rFonts w:cs="Times New Roman"/>
                <w:sz w:val="26"/>
                <w:szCs w:val="26"/>
              </w:rPr>
            </w:pPr>
            <w:r w:rsidRPr="00B80CA4">
              <w:rPr>
                <w:rFonts w:cs="Times New Roman"/>
                <w:sz w:val="26"/>
                <w:szCs w:val="26"/>
              </w:rPr>
              <w:lastRenderedPageBreak/>
              <w:t xml:space="preserve">Đến năm 2020, Trường Cao đẳng Kỹ thuật Lý Tự Trọng Thành phố Hồ Chí Minh sẽ trở thành trường trọng điểm tiên tiến cấp khu vực của ngành giáo dục chuyên nghiệp thành phố về đào tạo kỹ thuật, có uy tín ngang tầm với các cơ sở đào tạo đại học của quốc gia là mục tiêu khả thi vì Trường Cao đẳng Lý Tự Trọng thành phố Hồ Chí Minh là trường có chiều sâu và bề dày trong </w:t>
            </w:r>
            <w:r w:rsidR="00E962A2">
              <w:rPr>
                <w:rFonts w:cs="Times New Roman"/>
                <w:sz w:val="26"/>
                <w:szCs w:val="26"/>
              </w:rPr>
              <w:t xml:space="preserve"> công tác </w:t>
            </w:r>
            <w:r w:rsidRPr="00B80CA4">
              <w:rPr>
                <w:rFonts w:cs="Times New Roman"/>
                <w:sz w:val="26"/>
                <w:szCs w:val="26"/>
              </w:rPr>
              <w:t>đào tạo</w:t>
            </w:r>
            <w:r w:rsidR="00E962A2">
              <w:rPr>
                <w:rFonts w:cs="Times New Roman"/>
                <w:sz w:val="26"/>
                <w:szCs w:val="26"/>
              </w:rPr>
              <w:t xml:space="preserve"> nhân lực</w:t>
            </w:r>
            <w:r w:rsidRPr="00B80CA4">
              <w:rPr>
                <w:rFonts w:cs="Times New Roman"/>
                <w:sz w:val="26"/>
                <w:szCs w:val="26"/>
              </w:rPr>
              <w:t xml:space="preserve"> kỹ thuật, là trường có tiềm năng phát triển rất lớn, diện tích của trường trong nội thành thành phố Hồ Chí Minh là 5,1 ha,</w:t>
            </w:r>
            <w:r w:rsidR="00AC6B87">
              <w:rPr>
                <w:rFonts w:cs="Times New Roman"/>
                <w:sz w:val="26"/>
                <w:szCs w:val="26"/>
              </w:rPr>
              <w:t xml:space="preserve"> </w:t>
            </w:r>
            <w:r w:rsidRPr="00B80CA4">
              <w:rPr>
                <w:rFonts w:cs="Times New Roman"/>
                <w:sz w:val="26"/>
                <w:szCs w:val="26"/>
              </w:rPr>
              <w:t>trường có đội ngũ cán bộ, giảng viên, nhân viên tâm huyết và giàu kinh nghiệm, có các trang thiết bị hiện đại để đào tạo các ngành kỹ thuật.</w:t>
            </w:r>
          </w:p>
        </w:tc>
      </w:tr>
      <w:tr w:rsidR="00B80CA4" w:rsidRPr="00B80CA4" w:rsidTr="008759F5">
        <w:tc>
          <w:tcPr>
            <w:tcW w:w="4338" w:type="dxa"/>
            <w:tcBorders>
              <w:bottom w:val="nil"/>
            </w:tcBorders>
          </w:tcPr>
          <w:p w:rsidR="001D12F4" w:rsidRPr="00B80CA4" w:rsidRDefault="00F4005E" w:rsidP="00945362">
            <w:pPr>
              <w:spacing w:after="120"/>
              <w:jc w:val="both"/>
              <w:rPr>
                <w:rFonts w:cs="Times New Roman"/>
                <w:b/>
                <w:sz w:val="26"/>
                <w:szCs w:val="26"/>
              </w:rPr>
            </w:pPr>
            <w:r w:rsidRPr="00B80CA4">
              <w:rPr>
                <w:rFonts w:cs="Times New Roman"/>
                <w:b/>
                <w:sz w:val="26"/>
                <w:szCs w:val="26"/>
              </w:rPr>
              <w:lastRenderedPageBreak/>
              <w:t>Mục 1.5 “Hệ thống chỉ tiêu chiến lược phát triển”</w:t>
            </w:r>
          </w:p>
          <w:p w:rsidR="001B45DC" w:rsidRPr="00B80CA4" w:rsidRDefault="001B45DC" w:rsidP="00945362">
            <w:pPr>
              <w:spacing w:after="120"/>
              <w:jc w:val="both"/>
              <w:rPr>
                <w:rFonts w:cs="Times New Roman"/>
                <w:b/>
                <w:sz w:val="26"/>
                <w:szCs w:val="26"/>
              </w:rPr>
            </w:pPr>
            <w:r w:rsidRPr="00B80CA4">
              <w:rPr>
                <w:rFonts w:cs="Times New Roman"/>
                <w:b/>
                <w:sz w:val="26"/>
                <w:szCs w:val="26"/>
              </w:rPr>
              <w:t>Quy mô đào tạo</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Giai đoạn 2013-2015: 5.378 HSSV</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Giai đoạn 2016-2020: 6.100 HSSV</w:t>
            </w:r>
          </w:p>
          <w:p w:rsidR="00F4005E" w:rsidRPr="00B80CA4" w:rsidRDefault="00F4005E" w:rsidP="00945362">
            <w:pPr>
              <w:spacing w:after="120"/>
              <w:jc w:val="both"/>
              <w:rPr>
                <w:rFonts w:cs="Times New Roman"/>
                <w:b/>
                <w:sz w:val="26"/>
                <w:szCs w:val="26"/>
              </w:rPr>
            </w:pPr>
          </w:p>
        </w:tc>
        <w:tc>
          <w:tcPr>
            <w:tcW w:w="4050" w:type="dxa"/>
            <w:tcBorders>
              <w:bottom w:val="nil"/>
            </w:tcBorders>
          </w:tcPr>
          <w:p w:rsidR="00F4005E" w:rsidRPr="00B80CA4" w:rsidRDefault="00F4005E" w:rsidP="00F4005E">
            <w:pPr>
              <w:spacing w:after="120"/>
              <w:jc w:val="both"/>
              <w:rPr>
                <w:rFonts w:cs="Times New Roman"/>
                <w:b/>
                <w:sz w:val="26"/>
                <w:szCs w:val="26"/>
              </w:rPr>
            </w:pPr>
            <w:r w:rsidRPr="00B80CA4">
              <w:rPr>
                <w:rFonts w:cs="Times New Roman"/>
                <w:b/>
                <w:sz w:val="26"/>
                <w:szCs w:val="26"/>
              </w:rPr>
              <w:t>Mục 1.5 “Hệ thống chỉ tiêu chiến lược phát triển”</w:t>
            </w:r>
          </w:p>
          <w:p w:rsidR="001B45DC" w:rsidRPr="00B80CA4" w:rsidRDefault="001B45DC" w:rsidP="001B45DC">
            <w:pPr>
              <w:spacing w:after="120"/>
              <w:jc w:val="both"/>
              <w:rPr>
                <w:rFonts w:cs="Times New Roman"/>
                <w:b/>
                <w:sz w:val="26"/>
                <w:szCs w:val="26"/>
              </w:rPr>
            </w:pPr>
            <w:r w:rsidRPr="00B80CA4">
              <w:rPr>
                <w:rFonts w:cs="Times New Roman"/>
                <w:b/>
                <w:sz w:val="26"/>
                <w:szCs w:val="26"/>
              </w:rPr>
              <w:t>Quy mô đào tạo</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Giai đoạn 2013-2015: 7.300 HSSV</w:t>
            </w:r>
          </w:p>
          <w:p w:rsidR="00F4005E" w:rsidRPr="00B80CA4" w:rsidRDefault="00F4005E" w:rsidP="00F4005E">
            <w:pPr>
              <w:tabs>
                <w:tab w:val="left" w:pos="182"/>
              </w:tabs>
              <w:ind w:left="450"/>
              <w:jc w:val="both"/>
              <w:rPr>
                <w:rFonts w:cs="Times New Roman"/>
                <w:spacing w:val="-2"/>
                <w:sz w:val="26"/>
                <w:szCs w:val="26"/>
              </w:rPr>
            </w:pPr>
            <w:r w:rsidRPr="00B80CA4">
              <w:rPr>
                <w:rFonts w:cs="Times New Roman"/>
                <w:spacing w:val="-2"/>
                <w:sz w:val="26"/>
                <w:szCs w:val="26"/>
              </w:rPr>
              <w:tab/>
              <w:t>Giai đoạn 2016-2018: 10.000 HSSV</w:t>
            </w:r>
          </w:p>
          <w:p w:rsidR="001D12F4" w:rsidRPr="00B80CA4" w:rsidRDefault="001D12F4" w:rsidP="00945362">
            <w:pPr>
              <w:spacing w:after="120"/>
              <w:jc w:val="both"/>
              <w:rPr>
                <w:rFonts w:cs="Times New Roman"/>
                <w:sz w:val="26"/>
                <w:szCs w:val="26"/>
              </w:rPr>
            </w:pPr>
          </w:p>
        </w:tc>
        <w:tc>
          <w:tcPr>
            <w:tcW w:w="6570" w:type="dxa"/>
            <w:tcBorders>
              <w:bottom w:val="nil"/>
            </w:tcBorders>
          </w:tcPr>
          <w:p w:rsidR="00C87F28" w:rsidRPr="00B80CA4" w:rsidRDefault="00C87F28" w:rsidP="00C87F28">
            <w:pPr>
              <w:spacing w:after="120"/>
              <w:jc w:val="both"/>
              <w:rPr>
                <w:rFonts w:cs="Times New Roman"/>
                <w:b/>
                <w:sz w:val="26"/>
                <w:szCs w:val="26"/>
              </w:rPr>
            </w:pPr>
            <w:r w:rsidRPr="00B80CA4">
              <w:rPr>
                <w:rFonts w:cs="Times New Roman"/>
                <w:b/>
                <w:sz w:val="26"/>
                <w:szCs w:val="26"/>
              </w:rPr>
              <w:t>Quy mô đào tạo</w:t>
            </w:r>
            <w:r w:rsidR="00D22DAA">
              <w:rPr>
                <w:rFonts w:cs="Times New Roman"/>
                <w:b/>
                <w:sz w:val="26"/>
                <w:szCs w:val="26"/>
              </w:rPr>
              <w:t xml:space="preserve"> hiện nay</w:t>
            </w:r>
          </w:p>
          <w:p w:rsidR="00D22DAA" w:rsidRDefault="00D22DAA" w:rsidP="001231CF">
            <w:pPr>
              <w:tabs>
                <w:tab w:val="left" w:pos="612"/>
              </w:tabs>
              <w:spacing w:after="60"/>
              <w:ind w:firstLine="432"/>
              <w:jc w:val="both"/>
              <w:rPr>
                <w:rFonts w:cs="Times New Roman"/>
                <w:sz w:val="26"/>
                <w:szCs w:val="26"/>
              </w:rPr>
            </w:pPr>
          </w:p>
          <w:p w:rsidR="00F4005E" w:rsidRPr="001231CF" w:rsidRDefault="00F4005E" w:rsidP="001231CF">
            <w:pPr>
              <w:tabs>
                <w:tab w:val="left" w:pos="612"/>
              </w:tabs>
              <w:spacing w:after="60"/>
              <w:ind w:firstLine="432"/>
              <w:jc w:val="both"/>
              <w:rPr>
                <w:rFonts w:cs="Times New Roman"/>
                <w:sz w:val="26"/>
                <w:szCs w:val="26"/>
              </w:rPr>
            </w:pPr>
            <w:r w:rsidRPr="001231CF">
              <w:rPr>
                <w:rFonts w:cs="Times New Roman"/>
                <w:sz w:val="26"/>
                <w:szCs w:val="26"/>
              </w:rPr>
              <w:t>Hiện nay trường có 4.500 HSSV (trong đó 3.000 HSSV Cao đẳng &amp; TCCN + 1.500 HS THPT). Sinh viên học sinh khối chuyên nghiệp tốt nghiệp năm 2015 là 1.100, học sinh phổ thông ra trường 600. Như vậy còn lại 2.800 HSSV.</w:t>
            </w:r>
          </w:p>
          <w:p w:rsidR="00F4005E" w:rsidRPr="00B80CA4" w:rsidRDefault="00F4005E" w:rsidP="001231CF">
            <w:pPr>
              <w:tabs>
                <w:tab w:val="left" w:pos="612"/>
              </w:tabs>
              <w:spacing w:after="60"/>
              <w:ind w:firstLine="432"/>
              <w:jc w:val="both"/>
              <w:rPr>
                <w:rFonts w:cs="Times New Roman"/>
                <w:sz w:val="26"/>
                <w:szCs w:val="26"/>
              </w:rPr>
            </w:pPr>
            <w:r w:rsidRPr="00B80CA4">
              <w:rPr>
                <w:rFonts w:cs="Times New Roman"/>
                <w:sz w:val="26"/>
                <w:szCs w:val="26"/>
              </w:rPr>
              <w:t>Tuyển sinh năm 2015: Chỉ tiêu tuyển sinh 5.800 HSSV, trong đó:</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Cao đẳng chuyên nghiệp: </w:t>
            </w:r>
            <w:r w:rsidRPr="00B80CA4">
              <w:rPr>
                <w:rFonts w:cs="Times New Roman"/>
                <w:sz w:val="26"/>
                <w:szCs w:val="26"/>
              </w:rPr>
              <w:tab/>
              <w:t xml:space="preserve">2.500 </w:t>
            </w:r>
          </w:p>
          <w:p w:rsidR="00F4005E" w:rsidRPr="00C87F28" w:rsidRDefault="00F4005E" w:rsidP="00C87F28">
            <w:pPr>
              <w:tabs>
                <w:tab w:val="left" w:pos="612"/>
                <w:tab w:val="left" w:pos="1134"/>
                <w:tab w:val="right" w:pos="5387"/>
              </w:tabs>
              <w:spacing w:after="60"/>
              <w:ind w:left="709" w:firstLine="432"/>
              <w:jc w:val="both"/>
              <w:rPr>
                <w:rFonts w:cs="Times New Roman"/>
                <w:sz w:val="26"/>
                <w:szCs w:val="26"/>
              </w:rPr>
            </w:pPr>
            <w:r w:rsidRPr="00C87F28">
              <w:rPr>
                <w:rFonts w:cs="Times New Roman"/>
                <w:sz w:val="26"/>
                <w:szCs w:val="26"/>
              </w:rPr>
              <w:t xml:space="preserve">Trung cấp chuyên nghiệp: </w:t>
            </w:r>
            <w:r w:rsidRPr="00C87F28">
              <w:rPr>
                <w:rFonts w:cs="Times New Roman"/>
                <w:sz w:val="26"/>
                <w:szCs w:val="26"/>
              </w:rPr>
              <w:tab/>
              <w:t>800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Cao đẳng nghề (12+3): </w:t>
            </w:r>
            <w:r w:rsidRPr="00B80CA4">
              <w:rPr>
                <w:rFonts w:cs="Times New Roman"/>
                <w:sz w:val="26"/>
                <w:szCs w:val="26"/>
              </w:rPr>
              <w:tab/>
              <w:t>800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Cao đẳng nghề (9+5): </w:t>
            </w:r>
            <w:r w:rsidRPr="00B80CA4">
              <w:rPr>
                <w:rFonts w:cs="Times New Roman"/>
                <w:sz w:val="26"/>
                <w:szCs w:val="26"/>
              </w:rPr>
              <w:tab/>
              <w:t>600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Trung cấp nghề: </w:t>
            </w:r>
            <w:r w:rsidRPr="00B80CA4">
              <w:rPr>
                <w:rFonts w:cs="Times New Roman"/>
                <w:sz w:val="26"/>
                <w:szCs w:val="26"/>
              </w:rPr>
              <w:tab/>
              <w:t>800</w:t>
            </w:r>
          </w:p>
          <w:p w:rsidR="00F4005E" w:rsidRPr="00B80CA4" w:rsidRDefault="00F4005E" w:rsidP="00C87F28">
            <w:pPr>
              <w:tabs>
                <w:tab w:val="left" w:pos="612"/>
                <w:tab w:val="left" w:pos="1134"/>
                <w:tab w:val="right" w:pos="5387"/>
              </w:tabs>
              <w:spacing w:after="60"/>
              <w:ind w:left="709" w:firstLine="432"/>
              <w:jc w:val="both"/>
              <w:rPr>
                <w:rFonts w:cs="Times New Roman"/>
                <w:sz w:val="26"/>
                <w:szCs w:val="26"/>
              </w:rPr>
            </w:pPr>
            <w:r w:rsidRPr="00B80CA4">
              <w:rPr>
                <w:rFonts w:cs="Times New Roman"/>
                <w:sz w:val="26"/>
                <w:szCs w:val="26"/>
              </w:rPr>
              <w:t xml:space="preserve">Đại học Vừa làm vừa học: </w:t>
            </w:r>
            <w:r w:rsidRPr="00B80CA4">
              <w:rPr>
                <w:rFonts w:cs="Times New Roman"/>
                <w:sz w:val="26"/>
                <w:szCs w:val="26"/>
              </w:rPr>
              <w:tab/>
              <w:t>300</w:t>
            </w:r>
          </w:p>
          <w:p w:rsidR="00F4005E" w:rsidRPr="00B80CA4" w:rsidRDefault="006056B2" w:rsidP="001231CF">
            <w:pPr>
              <w:tabs>
                <w:tab w:val="left" w:pos="612"/>
              </w:tabs>
              <w:spacing w:after="60"/>
              <w:ind w:firstLine="432"/>
              <w:jc w:val="both"/>
              <w:rPr>
                <w:rFonts w:cs="Times New Roman"/>
                <w:sz w:val="26"/>
                <w:szCs w:val="26"/>
              </w:rPr>
            </w:pPr>
            <w:r>
              <w:rPr>
                <w:rFonts w:cs="Times New Roman"/>
                <w:sz w:val="26"/>
                <w:szCs w:val="26"/>
              </w:rPr>
              <w:t>Chỉ tiêu t</w:t>
            </w:r>
            <w:r w:rsidR="00F4005E" w:rsidRPr="00B80CA4">
              <w:rPr>
                <w:rFonts w:cs="Times New Roman"/>
                <w:sz w:val="26"/>
                <w:szCs w:val="26"/>
              </w:rPr>
              <w:t>uyển sinh năm 2015</w:t>
            </w:r>
            <w:r>
              <w:rPr>
                <w:rFonts w:cs="Times New Roman"/>
                <w:sz w:val="26"/>
                <w:szCs w:val="26"/>
              </w:rPr>
              <w:t xml:space="preserve"> là</w:t>
            </w:r>
            <w:r w:rsidR="00F4005E" w:rsidRPr="00B80CA4">
              <w:rPr>
                <w:rFonts w:cs="Times New Roman"/>
                <w:sz w:val="26"/>
                <w:szCs w:val="26"/>
              </w:rPr>
              <w:t xml:space="preserve"> 5.800 HSSV, dự kiến tuyển được 4.500 HSSV (đạt 77% chỉ tiêu). Như vậ</w:t>
            </w:r>
            <w:r>
              <w:rPr>
                <w:rFonts w:cs="Times New Roman"/>
                <w:sz w:val="26"/>
                <w:szCs w:val="26"/>
              </w:rPr>
              <w:t xml:space="preserve">y quy mô đào tạo </w:t>
            </w:r>
            <w:r w:rsidR="00F4005E" w:rsidRPr="00B80CA4">
              <w:rPr>
                <w:rFonts w:cs="Times New Roman"/>
                <w:sz w:val="26"/>
                <w:szCs w:val="26"/>
              </w:rPr>
              <w:t xml:space="preserve">năm 2015 là 7.300 HSSV. </w:t>
            </w:r>
          </w:p>
          <w:p w:rsidR="001D12F4" w:rsidRDefault="00F4005E" w:rsidP="00C87F28">
            <w:pPr>
              <w:tabs>
                <w:tab w:val="left" w:pos="612"/>
                <w:tab w:val="left" w:pos="1134"/>
              </w:tabs>
              <w:spacing w:after="60"/>
              <w:ind w:firstLine="432"/>
              <w:jc w:val="both"/>
              <w:rPr>
                <w:rFonts w:cs="Times New Roman"/>
                <w:sz w:val="26"/>
                <w:szCs w:val="26"/>
              </w:rPr>
            </w:pPr>
            <w:r w:rsidRPr="00B80CA4">
              <w:rPr>
                <w:rFonts w:cs="Times New Roman"/>
                <w:sz w:val="26"/>
                <w:szCs w:val="26"/>
              </w:rPr>
              <w:lastRenderedPageBreak/>
              <w:t>Sau đó, mỗi năm tuyển sinh tăng tối thiểu 1.000 HSSV, như vậy quy mô đào tạo năm 2016: 8.000</w:t>
            </w:r>
            <w:r w:rsidR="006056B2">
              <w:rPr>
                <w:rFonts w:cs="Times New Roman"/>
                <w:sz w:val="26"/>
                <w:szCs w:val="26"/>
              </w:rPr>
              <w:t xml:space="preserve"> HSSV</w:t>
            </w:r>
            <w:r w:rsidRPr="00B80CA4">
              <w:rPr>
                <w:rFonts w:cs="Times New Roman"/>
                <w:sz w:val="26"/>
                <w:szCs w:val="26"/>
              </w:rPr>
              <w:t>, năm 2017: 9.000</w:t>
            </w:r>
            <w:r w:rsidR="006056B2">
              <w:rPr>
                <w:rFonts w:cs="Times New Roman"/>
                <w:sz w:val="26"/>
                <w:szCs w:val="26"/>
              </w:rPr>
              <w:t xml:space="preserve"> HSSV</w:t>
            </w:r>
            <w:r w:rsidRPr="00B80CA4">
              <w:rPr>
                <w:rFonts w:cs="Times New Roman"/>
                <w:sz w:val="26"/>
                <w:szCs w:val="26"/>
              </w:rPr>
              <w:t>, năm 2018: 10.000</w:t>
            </w:r>
            <w:r w:rsidR="006056B2">
              <w:rPr>
                <w:rFonts w:cs="Times New Roman"/>
                <w:sz w:val="26"/>
                <w:szCs w:val="26"/>
              </w:rPr>
              <w:t xml:space="preserve"> HSSV</w:t>
            </w:r>
            <w:r w:rsidRPr="00B80CA4">
              <w:rPr>
                <w:rFonts w:cs="Times New Roman"/>
                <w:sz w:val="26"/>
                <w:szCs w:val="26"/>
              </w:rPr>
              <w:t xml:space="preserve"> và năm 2020 sẽ trên 10.000 HSSV.</w:t>
            </w:r>
          </w:p>
          <w:p w:rsidR="008E7AE4" w:rsidRPr="00B80CA4" w:rsidRDefault="008E7AE4" w:rsidP="00C87F28">
            <w:pPr>
              <w:tabs>
                <w:tab w:val="left" w:pos="612"/>
                <w:tab w:val="left" w:pos="1134"/>
              </w:tabs>
              <w:spacing w:after="60"/>
              <w:ind w:firstLine="432"/>
              <w:jc w:val="both"/>
              <w:rPr>
                <w:rFonts w:cs="Times New Roman"/>
                <w:sz w:val="26"/>
                <w:szCs w:val="26"/>
              </w:rPr>
            </w:pPr>
          </w:p>
        </w:tc>
      </w:tr>
      <w:tr w:rsidR="00B80CA4" w:rsidRPr="00B80CA4" w:rsidTr="008759F5">
        <w:tc>
          <w:tcPr>
            <w:tcW w:w="4338" w:type="dxa"/>
            <w:tcBorders>
              <w:top w:val="nil"/>
              <w:bottom w:val="nil"/>
            </w:tcBorders>
          </w:tcPr>
          <w:p w:rsidR="001B45DC" w:rsidRPr="00B80CA4" w:rsidRDefault="001B45DC" w:rsidP="000919D3">
            <w:pPr>
              <w:pStyle w:val="ListParagraph"/>
              <w:ind w:left="270"/>
              <w:jc w:val="both"/>
              <w:rPr>
                <w:rFonts w:cs="Times New Roman"/>
                <w:b/>
                <w:sz w:val="26"/>
                <w:szCs w:val="26"/>
              </w:rPr>
            </w:pPr>
            <w:r w:rsidRPr="00B80CA4">
              <w:rPr>
                <w:rFonts w:cs="Times New Roman"/>
                <w:b/>
                <w:sz w:val="26"/>
                <w:szCs w:val="26"/>
              </w:rPr>
              <w:lastRenderedPageBreak/>
              <w:t>Ngành đào tạo mũi nhọn</w:t>
            </w:r>
          </w:p>
          <w:p w:rsidR="00351AA7" w:rsidRPr="00B80CA4" w:rsidRDefault="00351AA7" w:rsidP="000919D3">
            <w:pPr>
              <w:pStyle w:val="ListParagraph"/>
              <w:numPr>
                <w:ilvl w:val="0"/>
                <w:numId w:val="2"/>
              </w:numPr>
              <w:ind w:left="180" w:firstLine="360"/>
              <w:jc w:val="both"/>
              <w:rPr>
                <w:rFonts w:cs="Times New Roman"/>
                <w:sz w:val="26"/>
                <w:szCs w:val="26"/>
              </w:rPr>
            </w:pPr>
            <w:r w:rsidRPr="00B80CA4">
              <w:rPr>
                <w:rFonts w:cs="Times New Roman"/>
                <w:sz w:val="26"/>
                <w:szCs w:val="26"/>
              </w:rPr>
              <w:t>Giai đoạn 2013 – 2015: Công nghệ Kỹ thuật Cơ Khí</w:t>
            </w:r>
          </w:p>
          <w:p w:rsidR="00351AA7" w:rsidRPr="00B80CA4" w:rsidRDefault="00351AA7" w:rsidP="000919D3">
            <w:pPr>
              <w:pStyle w:val="ListParagraph"/>
              <w:numPr>
                <w:ilvl w:val="0"/>
                <w:numId w:val="2"/>
              </w:numPr>
              <w:ind w:left="180" w:firstLine="360"/>
              <w:jc w:val="both"/>
              <w:rPr>
                <w:rFonts w:cs="Times New Roman"/>
                <w:sz w:val="26"/>
                <w:szCs w:val="26"/>
              </w:rPr>
            </w:pPr>
            <w:r w:rsidRPr="00B80CA4">
              <w:rPr>
                <w:rFonts w:cs="Times New Roman"/>
                <w:sz w:val="26"/>
                <w:szCs w:val="26"/>
              </w:rPr>
              <w:t>Giai đoạn 2016 – 2020: Công nghệ Kỹ thuật Ôtô và Công nghệ Kỹ thuật Điện – điện tử</w:t>
            </w:r>
          </w:p>
          <w:p w:rsidR="001D12F4" w:rsidRPr="00B80CA4" w:rsidRDefault="001D12F4" w:rsidP="00945362">
            <w:pPr>
              <w:spacing w:after="120"/>
              <w:jc w:val="both"/>
              <w:rPr>
                <w:rFonts w:cs="Times New Roman"/>
                <w:sz w:val="26"/>
                <w:szCs w:val="26"/>
              </w:rPr>
            </w:pPr>
          </w:p>
        </w:tc>
        <w:tc>
          <w:tcPr>
            <w:tcW w:w="4050" w:type="dxa"/>
            <w:tcBorders>
              <w:top w:val="nil"/>
              <w:bottom w:val="nil"/>
            </w:tcBorders>
          </w:tcPr>
          <w:p w:rsidR="000919D3" w:rsidRPr="00B80CA4" w:rsidRDefault="000919D3" w:rsidP="000919D3">
            <w:pPr>
              <w:pStyle w:val="ListParagraph"/>
              <w:ind w:left="197"/>
              <w:jc w:val="both"/>
              <w:rPr>
                <w:rFonts w:cs="Times New Roman"/>
                <w:b/>
                <w:sz w:val="26"/>
                <w:szCs w:val="26"/>
              </w:rPr>
            </w:pPr>
            <w:r w:rsidRPr="00B80CA4">
              <w:rPr>
                <w:rFonts w:cs="Times New Roman"/>
                <w:b/>
                <w:sz w:val="26"/>
                <w:szCs w:val="26"/>
              </w:rPr>
              <w:t>Ngành đào tạo mũi nhọn</w:t>
            </w:r>
          </w:p>
          <w:p w:rsidR="000919D3" w:rsidRPr="00B80CA4" w:rsidRDefault="000919D3" w:rsidP="000919D3">
            <w:pPr>
              <w:pStyle w:val="ListParagraph"/>
              <w:numPr>
                <w:ilvl w:val="0"/>
                <w:numId w:val="2"/>
              </w:numPr>
              <w:ind w:left="180" w:firstLine="360"/>
              <w:jc w:val="both"/>
              <w:rPr>
                <w:rFonts w:cs="Times New Roman"/>
                <w:sz w:val="26"/>
                <w:szCs w:val="26"/>
              </w:rPr>
            </w:pPr>
            <w:r w:rsidRPr="00B80CA4">
              <w:rPr>
                <w:rFonts w:cs="Times New Roman"/>
                <w:sz w:val="26"/>
                <w:szCs w:val="26"/>
              </w:rPr>
              <w:t xml:space="preserve">Giai đoạn 2013 – 2015: Công nghệ </w:t>
            </w:r>
            <w:r w:rsidR="00997FBF" w:rsidRPr="00B80CA4">
              <w:rPr>
                <w:rFonts w:cs="Times New Roman"/>
                <w:sz w:val="26"/>
                <w:szCs w:val="26"/>
              </w:rPr>
              <w:t>Kỹ thuật Điện –</w:t>
            </w:r>
            <w:r w:rsidR="0058611E">
              <w:rPr>
                <w:rFonts w:cs="Times New Roman"/>
                <w:sz w:val="26"/>
                <w:szCs w:val="26"/>
              </w:rPr>
              <w:t xml:space="preserve"> Đ</w:t>
            </w:r>
            <w:r w:rsidR="00997FBF" w:rsidRPr="00B80CA4">
              <w:rPr>
                <w:rFonts w:cs="Times New Roman"/>
                <w:sz w:val="26"/>
                <w:szCs w:val="26"/>
              </w:rPr>
              <w:t>iện tử</w:t>
            </w:r>
          </w:p>
          <w:p w:rsidR="000919D3" w:rsidRPr="00B80CA4" w:rsidRDefault="000919D3" w:rsidP="000919D3">
            <w:pPr>
              <w:pStyle w:val="ListParagraph"/>
              <w:numPr>
                <w:ilvl w:val="0"/>
                <w:numId w:val="2"/>
              </w:numPr>
              <w:ind w:left="180" w:firstLine="360"/>
              <w:jc w:val="both"/>
              <w:rPr>
                <w:rFonts w:cs="Times New Roman"/>
                <w:sz w:val="26"/>
                <w:szCs w:val="26"/>
              </w:rPr>
            </w:pPr>
            <w:r w:rsidRPr="00B80CA4">
              <w:rPr>
                <w:rFonts w:cs="Times New Roman"/>
                <w:sz w:val="26"/>
                <w:szCs w:val="26"/>
              </w:rPr>
              <w:t xml:space="preserve">Giai đoạn 2016 – 2020: </w:t>
            </w:r>
            <w:r w:rsidR="00997FBF" w:rsidRPr="00B80CA4">
              <w:rPr>
                <w:rFonts w:cs="Times New Roman"/>
                <w:sz w:val="26"/>
                <w:szCs w:val="26"/>
              </w:rPr>
              <w:t xml:space="preserve">Công nghệ Kỹ thuật Cơ Khí, </w:t>
            </w:r>
            <w:r w:rsidRPr="00B80CA4">
              <w:rPr>
                <w:rFonts w:cs="Times New Roman"/>
                <w:sz w:val="26"/>
                <w:szCs w:val="26"/>
              </w:rPr>
              <w:t xml:space="preserve">Công nghệ Kỹ thuật Ôtô và </w:t>
            </w:r>
            <w:r w:rsidR="00997FBF" w:rsidRPr="00B80CA4">
              <w:rPr>
                <w:rFonts w:cs="Times New Roman"/>
                <w:sz w:val="26"/>
                <w:szCs w:val="26"/>
              </w:rPr>
              <w:t>Công nghệ Thông tin</w:t>
            </w:r>
          </w:p>
          <w:p w:rsidR="001D12F4" w:rsidRPr="00B80CA4" w:rsidRDefault="001D12F4" w:rsidP="00945362">
            <w:pPr>
              <w:spacing w:after="120"/>
              <w:jc w:val="both"/>
              <w:rPr>
                <w:rFonts w:cs="Times New Roman"/>
                <w:sz w:val="26"/>
                <w:szCs w:val="26"/>
              </w:rPr>
            </w:pPr>
          </w:p>
        </w:tc>
        <w:tc>
          <w:tcPr>
            <w:tcW w:w="6570" w:type="dxa"/>
            <w:tcBorders>
              <w:top w:val="nil"/>
              <w:bottom w:val="nil"/>
            </w:tcBorders>
          </w:tcPr>
          <w:p w:rsidR="00997FBF" w:rsidRPr="00B80CA4" w:rsidRDefault="00997FBF" w:rsidP="0033529E">
            <w:pPr>
              <w:pStyle w:val="ListParagraph"/>
              <w:ind w:left="252"/>
              <w:jc w:val="both"/>
              <w:rPr>
                <w:rFonts w:cs="Times New Roman"/>
                <w:b/>
                <w:sz w:val="26"/>
                <w:szCs w:val="26"/>
              </w:rPr>
            </w:pPr>
            <w:r w:rsidRPr="00B80CA4">
              <w:rPr>
                <w:rFonts w:cs="Times New Roman"/>
                <w:b/>
                <w:sz w:val="26"/>
                <w:szCs w:val="26"/>
              </w:rPr>
              <w:t>Ngành đào tạo mũi nhọn</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 xml:space="preserve"> Trường Cao đẳng Kỹ thuật Lý Tự Trọng thành phố Hồ Chí Minh không dàn trải ngân sách đầu tư mà tập trung vào từng ngành để đột phá phát triển nhưng vẫn duy trì các ngành khác đảm bảo chất lượng đào tạo.</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Năm 2014, Nhà trường được đầu tư trang thiết bị ngân sách không thường xuyên cho phòng đo lường Khoa Điện – Điện tử.</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Năm 2015, Nhà trường tiếp tục đầu tư hoàn thiện các thiết bị cho Khoa Điện -  Điện tử.</w:t>
            </w:r>
          </w:p>
          <w:p w:rsidR="00997FBF" w:rsidRPr="00B80CA4" w:rsidRDefault="00997FBF" w:rsidP="0033529E">
            <w:pPr>
              <w:pStyle w:val="ListParagraph"/>
              <w:ind w:left="0" w:firstLine="432"/>
              <w:jc w:val="both"/>
              <w:rPr>
                <w:rFonts w:cs="Times New Roman"/>
                <w:sz w:val="26"/>
                <w:szCs w:val="26"/>
              </w:rPr>
            </w:pPr>
            <w:r w:rsidRPr="00B80CA4">
              <w:rPr>
                <w:rFonts w:cs="Times New Roman"/>
                <w:sz w:val="26"/>
                <w:szCs w:val="26"/>
              </w:rPr>
              <w:t>Năm 2015, Nhà trường có dự án nâng tầng và cải tạo mặt bằng Khoa Điện – Điện tử.</w:t>
            </w:r>
          </w:p>
          <w:p w:rsidR="001D12F4" w:rsidRDefault="00997FBF" w:rsidP="00DC66E8">
            <w:pPr>
              <w:pStyle w:val="ListParagraph"/>
              <w:ind w:left="0" w:firstLine="432"/>
              <w:jc w:val="both"/>
              <w:rPr>
                <w:rFonts w:cs="Times New Roman"/>
                <w:sz w:val="26"/>
                <w:szCs w:val="26"/>
              </w:rPr>
            </w:pPr>
            <w:r w:rsidRPr="00B80CA4">
              <w:rPr>
                <w:rFonts w:cs="Times New Roman"/>
                <w:sz w:val="26"/>
                <w:szCs w:val="26"/>
              </w:rPr>
              <w:t xml:space="preserve">Chính vì thế, Nhà trường sẽ đột phá phá triển </w:t>
            </w:r>
            <w:r w:rsidR="00C87F28">
              <w:rPr>
                <w:rFonts w:cs="Times New Roman"/>
                <w:sz w:val="26"/>
                <w:szCs w:val="26"/>
              </w:rPr>
              <w:t>Khoa Đ</w:t>
            </w:r>
            <w:r w:rsidRPr="00B80CA4">
              <w:rPr>
                <w:rFonts w:cs="Times New Roman"/>
                <w:sz w:val="26"/>
                <w:szCs w:val="26"/>
              </w:rPr>
              <w:t>iện – Điện tử trước trong năm 2015, sau đó tiếp tục Khoa Công nghệ Kỹ thuật Cơ Khí, Khoa Công nghệ Kỹ thuật Ôtô và Khoa Công nghệ Thông tin</w:t>
            </w:r>
          </w:p>
          <w:p w:rsidR="008E7AE4" w:rsidRPr="00C87F28" w:rsidRDefault="008E7AE4" w:rsidP="00DC66E8">
            <w:pPr>
              <w:pStyle w:val="ListParagraph"/>
              <w:ind w:left="0" w:firstLine="432"/>
              <w:jc w:val="both"/>
              <w:rPr>
                <w:rFonts w:cs="Times New Roman"/>
                <w:sz w:val="26"/>
                <w:szCs w:val="26"/>
              </w:rPr>
            </w:pPr>
          </w:p>
        </w:tc>
      </w:tr>
      <w:tr w:rsidR="00B80CA4" w:rsidRPr="00B80CA4" w:rsidTr="008759F5">
        <w:tc>
          <w:tcPr>
            <w:tcW w:w="4338" w:type="dxa"/>
            <w:tcBorders>
              <w:top w:val="nil"/>
              <w:bottom w:val="nil"/>
            </w:tcBorders>
          </w:tcPr>
          <w:p w:rsidR="001D12F4" w:rsidRPr="00B80CA4" w:rsidRDefault="008474DB" w:rsidP="00945362">
            <w:pPr>
              <w:spacing w:after="120"/>
              <w:jc w:val="both"/>
              <w:rPr>
                <w:rFonts w:cs="Times New Roman"/>
                <w:b/>
                <w:sz w:val="26"/>
                <w:szCs w:val="26"/>
              </w:rPr>
            </w:pPr>
            <w:r w:rsidRPr="00B80CA4">
              <w:rPr>
                <w:rFonts w:cs="Times New Roman"/>
                <w:b/>
                <w:sz w:val="26"/>
                <w:szCs w:val="26"/>
              </w:rPr>
              <w:t>Phát triển đội ngũ</w:t>
            </w:r>
          </w:p>
          <w:p w:rsidR="008474DB" w:rsidRPr="00B80CA4" w:rsidRDefault="008474DB" w:rsidP="008474DB">
            <w:pPr>
              <w:numPr>
                <w:ilvl w:val="0"/>
                <w:numId w:val="3"/>
              </w:numPr>
              <w:tabs>
                <w:tab w:val="left" w:pos="193"/>
              </w:tabs>
              <w:spacing w:before="120" w:after="120"/>
              <w:ind w:left="0" w:firstLine="0"/>
              <w:jc w:val="both"/>
              <w:rPr>
                <w:rFonts w:cs="Times New Roman"/>
                <w:b/>
                <w:sz w:val="26"/>
                <w:szCs w:val="26"/>
              </w:rPr>
            </w:pPr>
            <w:bookmarkStart w:id="1" w:name="OLE_LINK51"/>
            <w:bookmarkStart w:id="2" w:name="OLE_LINK52"/>
            <w:r w:rsidRPr="00B80CA4">
              <w:rPr>
                <w:rFonts w:cs="Times New Roman"/>
                <w:spacing w:val="-2"/>
                <w:sz w:val="26"/>
                <w:szCs w:val="26"/>
              </w:rPr>
              <w:t>Giai đoạn 2013 – 2015: 297 CB – GV – NV (0 Tiến sĩ và 85 Thạc sĩ)</w:t>
            </w:r>
            <w:bookmarkEnd w:id="1"/>
            <w:bookmarkEnd w:id="2"/>
          </w:p>
          <w:p w:rsidR="008474DB" w:rsidRPr="00B80CA4" w:rsidRDefault="008474DB" w:rsidP="003C512D">
            <w:pPr>
              <w:numPr>
                <w:ilvl w:val="0"/>
                <w:numId w:val="3"/>
              </w:numPr>
              <w:tabs>
                <w:tab w:val="left" w:pos="193"/>
              </w:tabs>
              <w:spacing w:before="120" w:after="120"/>
              <w:ind w:left="0" w:firstLine="0"/>
              <w:jc w:val="both"/>
              <w:rPr>
                <w:rFonts w:cs="Times New Roman"/>
                <w:b/>
                <w:sz w:val="26"/>
                <w:szCs w:val="26"/>
              </w:rPr>
            </w:pPr>
            <w:r w:rsidRPr="00B80CA4">
              <w:rPr>
                <w:rFonts w:cs="Times New Roman"/>
                <w:spacing w:val="-2"/>
                <w:sz w:val="26"/>
                <w:szCs w:val="26"/>
              </w:rPr>
              <w:t xml:space="preserve">Giai đoạn 2016 – 2020: </w:t>
            </w:r>
            <w:r w:rsidR="003C512D" w:rsidRPr="00B80CA4">
              <w:rPr>
                <w:rFonts w:cs="Times New Roman"/>
                <w:spacing w:val="-2"/>
                <w:sz w:val="26"/>
                <w:szCs w:val="26"/>
              </w:rPr>
              <w:t>328 CB – GV – NV (08</w:t>
            </w:r>
            <w:r w:rsidRPr="00B80CA4">
              <w:rPr>
                <w:rFonts w:cs="Times New Roman"/>
                <w:spacing w:val="-2"/>
                <w:sz w:val="26"/>
                <w:szCs w:val="26"/>
              </w:rPr>
              <w:t xml:space="preserve"> Tiế</w:t>
            </w:r>
            <w:r w:rsidR="003C512D" w:rsidRPr="00B80CA4">
              <w:rPr>
                <w:rFonts w:cs="Times New Roman"/>
                <w:spacing w:val="-2"/>
                <w:sz w:val="26"/>
                <w:szCs w:val="26"/>
              </w:rPr>
              <w:t>n sĩ và 165</w:t>
            </w:r>
            <w:r w:rsidRPr="00B80CA4">
              <w:rPr>
                <w:rFonts w:cs="Times New Roman"/>
                <w:spacing w:val="-2"/>
                <w:sz w:val="26"/>
                <w:szCs w:val="26"/>
              </w:rPr>
              <w:t xml:space="preserve"> Thạc sĩ)</w:t>
            </w:r>
          </w:p>
        </w:tc>
        <w:tc>
          <w:tcPr>
            <w:tcW w:w="4050" w:type="dxa"/>
            <w:tcBorders>
              <w:top w:val="nil"/>
              <w:bottom w:val="nil"/>
            </w:tcBorders>
          </w:tcPr>
          <w:p w:rsidR="001D12F4" w:rsidRPr="00B80CA4" w:rsidRDefault="008474DB" w:rsidP="00945362">
            <w:pPr>
              <w:spacing w:after="120"/>
              <w:jc w:val="both"/>
              <w:rPr>
                <w:rFonts w:cs="Times New Roman"/>
                <w:b/>
                <w:sz w:val="26"/>
                <w:szCs w:val="26"/>
              </w:rPr>
            </w:pPr>
            <w:r w:rsidRPr="00B80CA4">
              <w:rPr>
                <w:rFonts w:cs="Times New Roman"/>
                <w:b/>
                <w:sz w:val="26"/>
                <w:szCs w:val="26"/>
              </w:rPr>
              <w:t>Phát triển đội ngũ</w:t>
            </w:r>
          </w:p>
          <w:p w:rsidR="008474DB" w:rsidRPr="00B80CA4" w:rsidRDefault="008474DB" w:rsidP="008474DB">
            <w:pPr>
              <w:numPr>
                <w:ilvl w:val="0"/>
                <w:numId w:val="3"/>
              </w:numPr>
              <w:tabs>
                <w:tab w:val="left" w:pos="193"/>
              </w:tabs>
              <w:spacing w:before="120" w:after="120"/>
              <w:ind w:left="0" w:firstLine="0"/>
              <w:jc w:val="both"/>
              <w:rPr>
                <w:rFonts w:cs="Times New Roman"/>
                <w:b/>
                <w:sz w:val="26"/>
                <w:szCs w:val="26"/>
              </w:rPr>
            </w:pPr>
            <w:r w:rsidRPr="00B80CA4">
              <w:rPr>
                <w:rFonts w:cs="Times New Roman"/>
                <w:spacing w:val="-2"/>
                <w:sz w:val="26"/>
                <w:szCs w:val="26"/>
              </w:rPr>
              <w:t>Giai đoạn 2013 – 2015: 356 CB – GV – NV (0</w:t>
            </w:r>
            <w:r w:rsidR="003C512D" w:rsidRPr="00B80CA4">
              <w:rPr>
                <w:rFonts w:cs="Times New Roman"/>
                <w:spacing w:val="-2"/>
                <w:sz w:val="26"/>
                <w:szCs w:val="26"/>
              </w:rPr>
              <w:t>5</w:t>
            </w:r>
            <w:r w:rsidRPr="00B80CA4">
              <w:rPr>
                <w:rFonts w:cs="Times New Roman"/>
                <w:spacing w:val="-2"/>
                <w:sz w:val="26"/>
                <w:szCs w:val="26"/>
              </w:rPr>
              <w:t xml:space="preserve"> Tiến sĩ và 1</w:t>
            </w:r>
            <w:r w:rsidR="003C512D" w:rsidRPr="00B80CA4">
              <w:rPr>
                <w:rFonts w:cs="Times New Roman"/>
                <w:spacing w:val="-2"/>
                <w:sz w:val="26"/>
                <w:szCs w:val="26"/>
              </w:rPr>
              <w:t>05</w:t>
            </w:r>
            <w:r w:rsidRPr="00B80CA4">
              <w:rPr>
                <w:rFonts w:cs="Times New Roman"/>
                <w:spacing w:val="-2"/>
                <w:sz w:val="26"/>
                <w:szCs w:val="26"/>
              </w:rPr>
              <w:t xml:space="preserve"> Thạc sĩ)</w:t>
            </w:r>
          </w:p>
          <w:p w:rsidR="006056B2" w:rsidRDefault="008474DB" w:rsidP="008474DB">
            <w:pPr>
              <w:spacing w:after="120"/>
              <w:jc w:val="both"/>
              <w:rPr>
                <w:rFonts w:cs="Times New Roman"/>
                <w:spacing w:val="-2"/>
                <w:sz w:val="26"/>
                <w:szCs w:val="26"/>
              </w:rPr>
            </w:pPr>
            <w:r w:rsidRPr="00B80CA4">
              <w:rPr>
                <w:rFonts w:cs="Times New Roman"/>
                <w:spacing w:val="-2"/>
                <w:sz w:val="26"/>
                <w:szCs w:val="26"/>
              </w:rPr>
              <w:t>Giai đoạ</w:t>
            </w:r>
            <w:r w:rsidR="006056B2">
              <w:rPr>
                <w:rFonts w:cs="Times New Roman"/>
                <w:spacing w:val="-2"/>
                <w:sz w:val="26"/>
                <w:szCs w:val="26"/>
              </w:rPr>
              <w:t xml:space="preserve">n 2016 – 2020: </w:t>
            </w:r>
          </w:p>
          <w:p w:rsidR="006056B2" w:rsidRDefault="006056B2" w:rsidP="006056B2">
            <w:pPr>
              <w:pStyle w:val="ListParagraph"/>
              <w:ind w:left="0" w:firstLine="393"/>
              <w:jc w:val="both"/>
              <w:rPr>
                <w:rFonts w:cs="Times New Roman"/>
                <w:sz w:val="26"/>
                <w:szCs w:val="26"/>
              </w:rPr>
            </w:pPr>
            <w:r w:rsidRPr="00B80CA4">
              <w:rPr>
                <w:rFonts w:cs="Times New Roman"/>
                <w:sz w:val="26"/>
                <w:szCs w:val="26"/>
              </w:rPr>
              <w:t>+ Năm 2018: Chỉ tiêu 400 CBGVNV (9 Tiến sĩ và 150 Thạc sĩ).</w:t>
            </w:r>
          </w:p>
          <w:p w:rsidR="006056B2" w:rsidRPr="00B80CA4" w:rsidRDefault="006056B2" w:rsidP="006056B2">
            <w:pPr>
              <w:pStyle w:val="ListParagraph"/>
              <w:ind w:left="0" w:firstLine="393"/>
              <w:jc w:val="both"/>
              <w:rPr>
                <w:rFonts w:cs="Times New Roman"/>
                <w:sz w:val="26"/>
                <w:szCs w:val="26"/>
              </w:rPr>
            </w:pPr>
          </w:p>
          <w:p w:rsidR="006056B2" w:rsidRDefault="006056B2" w:rsidP="006056B2">
            <w:pPr>
              <w:pStyle w:val="ListParagraph"/>
              <w:ind w:left="0" w:firstLine="393"/>
              <w:jc w:val="both"/>
              <w:rPr>
                <w:rFonts w:cs="Times New Roman"/>
                <w:sz w:val="26"/>
                <w:szCs w:val="26"/>
              </w:rPr>
            </w:pPr>
            <w:r w:rsidRPr="00B80CA4">
              <w:rPr>
                <w:rFonts w:cs="Times New Roman"/>
                <w:sz w:val="26"/>
                <w:szCs w:val="26"/>
              </w:rPr>
              <w:lastRenderedPageBreak/>
              <w:t>+ Năm 2020: Chỉ tiêu 500 CBGVNV (19 Tiến sĩ, 220 Thạc sĩ).</w:t>
            </w:r>
          </w:p>
          <w:p w:rsidR="008474DB" w:rsidRPr="00B80CA4" w:rsidRDefault="008474DB" w:rsidP="008474DB">
            <w:pPr>
              <w:spacing w:after="120"/>
              <w:jc w:val="both"/>
              <w:rPr>
                <w:rFonts w:cs="Times New Roman"/>
                <w:sz w:val="26"/>
                <w:szCs w:val="26"/>
              </w:rPr>
            </w:pPr>
          </w:p>
        </w:tc>
        <w:tc>
          <w:tcPr>
            <w:tcW w:w="6570" w:type="dxa"/>
            <w:tcBorders>
              <w:top w:val="nil"/>
              <w:bottom w:val="nil"/>
            </w:tcBorders>
          </w:tcPr>
          <w:p w:rsidR="00C87F28" w:rsidRPr="00B80CA4" w:rsidRDefault="00C87F28" w:rsidP="00C87F28">
            <w:pPr>
              <w:spacing w:after="120"/>
              <w:jc w:val="both"/>
              <w:rPr>
                <w:rFonts w:cs="Times New Roman"/>
                <w:b/>
                <w:sz w:val="26"/>
                <w:szCs w:val="26"/>
              </w:rPr>
            </w:pPr>
            <w:r w:rsidRPr="00B80CA4">
              <w:rPr>
                <w:rFonts w:cs="Times New Roman"/>
                <w:b/>
                <w:sz w:val="26"/>
                <w:szCs w:val="26"/>
              </w:rPr>
              <w:lastRenderedPageBreak/>
              <w:t>Phát triển đội ngũ</w:t>
            </w:r>
          </w:p>
          <w:p w:rsidR="003C512D" w:rsidRPr="00B80CA4" w:rsidRDefault="003C512D" w:rsidP="003C512D">
            <w:pPr>
              <w:pStyle w:val="ListParagraph"/>
              <w:ind w:left="0"/>
              <w:jc w:val="both"/>
              <w:rPr>
                <w:rFonts w:cs="Times New Roman"/>
                <w:sz w:val="26"/>
                <w:szCs w:val="26"/>
              </w:rPr>
            </w:pPr>
            <w:r w:rsidRPr="00B80CA4">
              <w:rPr>
                <w:rFonts w:cs="Times New Roman"/>
                <w:sz w:val="26"/>
                <w:szCs w:val="26"/>
              </w:rPr>
              <w:t>+ Hiện tại: Tháng 3/2015</w:t>
            </w:r>
            <w:r w:rsidR="006056B2">
              <w:rPr>
                <w:rFonts w:cs="Times New Roman"/>
                <w:sz w:val="26"/>
                <w:szCs w:val="26"/>
              </w:rPr>
              <w:t xml:space="preserve">, đội ngũ CBGVNV trong chỉ tiêu ngân sách của trường có 318 người </w:t>
            </w:r>
            <w:r w:rsidRPr="00B80CA4">
              <w:rPr>
                <w:rFonts w:cs="Times New Roman"/>
                <w:sz w:val="26"/>
                <w:szCs w:val="26"/>
              </w:rPr>
              <w:t>(4 Tiến sĩ, 104 Thạc sĩ), đang thực hiện thủ tục tiếp nhận 1 Tiến sĩ và 5 Thạc sĩ</w:t>
            </w:r>
          </w:p>
          <w:p w:rsidR="003C512D" w:rsidRPr="00B80CA4" w:rsidRDefault="003C512D" w:rsidP="003C512D">
            <w:pPr>
              <w:jc w:val="both"/>
              <w:rPr>
                <w:rFonts w:cs="Times New Roman"/>
                <w:sz w:val="26"/>
                <w:szCs w:val="26"/>
              </w:rPr>
            </w:pPr>
            <w:r w:rsidRPr="00B80CA4">
              <w:rPr>
                <w:rFonts w:cs="Times New Roman"/>
                <w:sz w:val="26"/>
                <w:szCs w:val="26"/>
              </w:rPr>
              <w:t>+ Tuyển thêm đến 2018: Ít nhất 4 Tiến sĩ và 30 Thạc sĩ</w:t>
            </w:r>
          </w:p>
          <w:p w:rsidR="003C512D" w:rsidRPr="00B80CA4" w:rsidRDefault="003C512D" w:rsidP="003C512D">
            <w:pPr>
              <w:jc w:val="both"/>
              <w:rPr>
                <w:rFonts w:cs="Times New Roman"/>
                <w:sz w:val="26"/>
                <w:szCs w:val="26"/>
              </w:rPr>
            </w:pPr>
            <w:r w:rsidRPr="00B80CA4">
              <w:rPr>
                <w:rFonts w:cs="Times New Roman"/>
                <w:sz w:val="26"/>
                <w:szCs w:val="26"/>
              </w:rPr>
              <w:t>+ Đang học sau đại học: 7 Tiến sĩ và 28 Thạc sĩ</w:t>
            </w:r>
          </w:p>
          <w:p w:rsidR="003C512D" w:rsidRPr="00B80CA4" w:rsidRDefault="003C512D" w:rsidP="003C512D">
            <w:pPr>
              <w:jc w:val="both"/>
              <w:rPr>
                <w:rFonts w:cs="Times New Roman"/>
                <w:sz w:val="26"/>
                <w:szCs w:val="26"/>
              </w:rPr>
            </w:pPr>
            <w:r w:rsidRPr="00B80CA4">
              <w:rPr>
                <w:rFonts w:cs="Times New Roman"/>
                <w:sz w:val="26"/>
                <w:szCs w:val="26"/>
              </w:rPr>
              <w:t xml:space="preserve">+ Đăng ký dự tuyển sau đại học năm 2015: 2 Tiến sĩ và 25 Thạc sĩ. </w:t>
            </w:r>
          </w:p>
          <w:p w:rsidR="003C512D" w:rsidRPr="00B80CA4" w:rsidRDefault="003C512D" w:rsidP="003C512D">
            <w:pPr>
              <w:pStyle w:val="ListParagraph"/>
              <w:ind w:left="0"/>
              <w:jc w:val="both"/>
              <w:rPr>
                <w:rFonts w:cs="Times New Roman"/>
                <w:sz w:val="26"/>
                <w:szCs w:val="26"/>
              </w:rPr>
            </w:pPr>
            <w:r w:rsidRPr="00B80CA4">
              <w:rPr>
                <w:rFonts w:cs="Times New Roman"/>
                <w:sz w:val="26"/>
                <w:szCs w:val="26"/>
              </w:rPr>
              <w:t>+ Do đó, đến 2018, Trường sẽ có đội ngũ giảng viên # 16 Tiến sĩ và # 190 Thạc sĩ.</w:t>
            </w:r>
          </w:p>
          <w:p w:rsidR="003C512D" w:rsidRPr="00B80CA4" w:rsidRDefault="003C512D" w:rsidP="003C512D">
            <w:pPr>
              <w:jc w:val="both"/>
              <w:rPr>
                <w:rFonts w:cs="Times New Roman"/>
                <w:sz w:val="26"/>
                <w:szCs w:val="26"/>
              </w:rPr>
            </w:pPr>
            <w:r w:rsidRPr="00B80CA4">
              <w:rPr>
                <w:rFonts w:cs="Times New Roman"/>
                <w:sz w:val="26"/>
                <w:szCs w:val="26"/>
              </w:rPr>
              <w:lastRenderedPageBreak/>
              <w:t xml:space="preserve">Với lộ trình xây dựng và phát triển  đội ngũ như trên: </w:t>
            </w:r>
          </w:p>
          <w:p w:rsidR="003C512D" w:rsidRPr="00B80CA4" w:rsidRDefault="003C512D" w:rsidP="003C512D">
            <w:pPr>
              <w:pStyle w:val="ListParagraph"/>
              <w:ind w:left="0" w:firstLine="393"/>
              <w:jc w:val="both"/>
              <w:rPr>
                <w:rFonts w:cs="Times New Roman"/>
                <w:sz w:val="26"/>
                <w:szCs w:val="26"/>
              </w:rPr>
            </w:pPr>
            <w:r w:rsidRPr="00B80CA4">
              <w:rPr>
                <w:rFonts w:cs="Times New Roman"/>
                <w:sz w:val="26"/>
                <w:szCs w:val="26"/>
              </w:rPr>
              <w:t>+ Năm 2018: Chỉ tiêu 400 CBGVNV (9 Tiến sĩ và 150 Thạc sĩ) sẽ đạt.</w:t>
            </w:r>
          </w:p>
          <w:p w:rsidR="001D12F4" w:rsidRDefault="003C512D" w:rsidP="00814FE0">
            <w:pPr>
              <w:pStyle w:val="ListParagraph"/>
              <w:ind w:left="0" w:firstLine="393"/>
              <w:jc w:val="both"/>
              <w:rPr>
                <w:rFonts w:cs="Times New Roman"/>
                <w:sz w:val="26"/>
                <w:szCs w:val="26"/>
              </w:rPr>
            </w:pPr>
            <w:r w:rsidRPr="00B80CA4">
              <w:rPr>
                <w:rFonts w:cs="Times New Roman"/>
                <w:sz w:val="26"/>
                <w:szCs w:val="26"/>
              </w:rPr>
              <w:t>+ Năm 2020: Chỉ tiêu 500 CBGVNV (19 Tiến sĩ, 220 Thạc sĩ) là khả thi.</w:t>
            </w:r>
          </w:p>
          <w:p w:rsidR="008E7AE4" w:rsidRPr="00B80CA4" w:rsidRDefault="008E7AE4" w:rsidP="00814FE0">
            <w:pPr>
              <w:pStyle w:val="ListParagraph"/>
              <w:ind w:left="0" w:firstLine="393"/>
              <w:jc w:val="both"/>
              <w:rPr>
                <w:rFonts w:cs="Times New Roman"/>
                <w:sz w:val="26"/>
                <w:szCs w:val="26"/>
              </w:rPr>
            </w:pPr>
          </w:p>
        </w:tc>
      </w:tr>
      <w:tr w:rsidR="00B80CA4" w:rsidRPr="00B80CA4" w:rsidTr="008759F5">
        <w:tc>
          <w:tcPr>
            <w:tcW w:w="4338" w:type="dxa"/>
            <w:tcBorders>
              <w:top w:val="nil"/>
            </w:tcBorders>
          </w:tcPr>
          <w:p w:rsidR="00D05459" w:rsidRPr="00B80CA4" w:rsidRDefault="00D05459" w:rsidP="00814FE0">
            <w:pPr>
              <w:pStyle w:val="ListParagraph"/>
              <w:ind w:left="450" w:hanging="90"/>
              <w:jc w:val="both"/>
              <w:rPr>
                <w:rFonts w:cs="Times New Roman"/>
                <w:b/>
                <w:sz w:val="26"/>
                <w:szCs w:val="26"/>
              </w:rPr>
            </w:pPr>
            <w:r w:rsidRPr="00B80CA4">
              <w:rPr>
                <w:rFonts w:cs="Times New Roman"/>
                <w:b/>
                <w:sz w:val="26"/>
                <w:szCs w:val="26"/>
              </w:rPr>
              <w:lastRenderedPageBreak/>
              <w:t>Phát triển cơ sở vật chất</w:t>
            </w:r>
          </w:p>
          <w:p w:rsidR="00D05459" w:rsidRPr="00B80CA4" w:rsidRDefault="00D05459" w:rsidP="00D05459">
            <w:pPr>
              <w:numPr>
                <w:ilvl w:val="0"/>
                <w:numId w:val="3"/>
              </w:numPr>
              <w:tabs>
                <w:tab w:val="left" w:pos="459"/>
              </w:tabs>
              <w:spacing w:before="120" w:after="120"/>
              <w:ind w:left="34" w:firstLine="141"/>
              <w:jc w:val="both"/>
              <w:rPr>
                <w:rFonts w:cs="Times New Roman"/>
                <w:spacing w:val="-2"/>
                <w:sz w:val="26"/>
                <w:szCs w:val="26"/>
              </w:rPr>
            </w:pPr>
            <w:r w:rsidRPr="00B80CA4">
              <w:rPr>
                <w:rFonts w:cs="Times New Roman"/>
                <w:spacing w:val="-2"/>
                <w:sz w:val="26"/>
                <w:szCs w:val="26"/>
              </w:rPr>
              <w:t>Tiếp nhận và xây dựng cơ sở 02 tại huyện Củ Chi.</w:t>
            </w:r>
          </w:p>
          <w:p w:rsidR="001D12F4" w:rsidRPr="00B80CA4" w:rsidRDefault="001D12F4" w:rsidP="00D05459">
            <w:pPr>
              <w:tabs>
                <w:tab w:val="left" w:pos="459"/>
              </w:tabs>
              <w:spacing w:before="120" w:after="120"/>
              <w:ind w:left="175"/>
              <w:jc w:val="both"/>
              <w:rPr>
                <w:rFonts w:cs="Times New Roman"/>
                <w:sz w:val="26"/>
                <w:szCs w:val="26"/>
              </w:rPr>
            </w:pPr>
          </w:p>
        </w:tc>
        <w:tc>
          <w:tcPr>
            <w:tcW w:w="4050" w:type="dxa"/>
            <w:tcBorders>
              <w:top w:val="nil"/>
            </w:tcBorders>
          </w:tcPr>
          <w:p w:rsidR="00D05459" w:rsidRPr="00B80CA4" w:rsidRDefault="00D05459" w:rsidP="00814FE0">
            <w:pPr>
              <w:pStyle w:val="ListParagraph"/>
              <w:ind w:left="450" w:hanging="198"/>
              <w:jc w:val="both"/>
              <w:rPr>
                <w:rFonts w:cs="Times New Roman"/>
                <w:b/>
                <w:sz w:val="26"/>
                <w:szCs w:val="26"/>
              </w:rPr>
            </w:pPr>
            <w:r w:rsidRPr="00B80CA4">
              <w:rPr>
                <w:rFonts w:cs="Times New Roman"/>
                <w:b/>
                <w:sz w:val="26"/>
                <w:szCs w:val="26"/>
              </w:rPr>
              <w:t>Phát triển cơ sở vật chất</w:t>
            </w:r>
          </w:p>
          <w:p w:rsidR="00D05459" w:rsidRPr="00B80CA4" w:rsidRDefault="00D05459" w:rsidP="00D05459">
            <w:pPr>
              <w:numPr>
                <w:ilvl w:val="0"/>
                <w:numId w:val="3"/>
              </w:numPr>
              <w:tabs>
                <w:tab w:val="left" w:pos="459"/>
              </w:tabs>
              <w:spacing w:before="120" w:after="120"/>
              <w:ind w:left="34" w:firstLine="141"/>
              <w:jc w:val="both"/>
              <w:rPr>
                <w:rFonts w:cs="Times New Roman"/>
                <w:spacing w:val="-2"/>
                <w:sz w:val="26"/>
                <w:szCs w:val="26"/>
              </w:rPr>
            </w:pPr>
            <w:r w:rsidRPr="00B80CA4">
              <w:rPr>
                <w:rFonts w:cs="Times New Roman"/>
                <w:spacing w:val="-2"/>
                <w:sz w:val="26"/>
                <w:szCs w:val="26"/>
              </w:rPr>
              <w:t>Tiếp nhận và xây dựng cơ sở 02 tại huyện Củ Chi.</w:t>
            </w:r>
          </w:p>
          <w:p w:rsidR="001D12F4" w:rsidRDefault="00D05459" w:rsidP="00945362">
            <w:pPr>
              <w:numPr>
                <w:ilvl w:val="0"/>
                <w:numId w:val="3"/>
              </w:numPr>
              <w:tabs>
                <w:tab w:val="left" w:pos="459"/>
              </w:tabs>
              <w:spacing w:before="120" w:after="120"/>
              <w:ind w:left="34" w:firstLine="141"/>
              <w:jc w:val="both"/>
              <w:rPr>
                <w:rFonts w:cs="Times New Roman"/>
                <w:spacing w:val="-2"/>
                <w:sz w:val="26"/>
                <w:szCs w:val="26"/>
              </w:rPr>
            </w:pPr>
            <w:r w:rsidRPr="00B80CA4">
              <w:rPr>
                <w:rFonts w:cs="Times New Roman"/>
                <w:spacing w:val="-2"/>
                <w:sz w:val="26"/>
                <w:szCs w:val="26"/>
              </w:rPr>
              <w:t>Tăng cường cơ sở vật chất, máy móc thiết bị, xây dựng  nhà xưởng, lớp học, phòng thực hành, phòng làm việc và ký túc xá sinh viên theo thiết kế mặt bằng tổng thể tại cơ sở chính;</w:t>
            </w:r>
          </w:p>
          <w:p w:rsidR="008E7AE4" w:rsidRPr="00357560" w:rsidRDefault="008E7AE4" w:rsidP="00E962A2">
            <w:pPr>
              <w:tabs>
                <w:tab w:val="left" w:pos="459"/>
              </w:tabs>
              <w:spacing w:before="120" w:after="120"/>
              <w:ind w:left="175"/>
              <w:jc w:val="both"/>
              <w:rPr>
                <w:rFonts w:cs="Times New Roman"/>
                <w:spacing w:val="-2"/>
                <w:sz w:val="26"/>
                <w:szCs w:val="26"/>
              </w:rPr>
            </w:pPr>
          </w:p>
        </w:tc>
        <w:tc>
          <w:tcPr>
            <w:tcW w:w="6570" w:type="dxa"/>
            <w:tcBorders>
              <w:top w:val="nil"/>
            </w:tcBorders>
          </w:tcPr>
          <w:p w:rsidR="00814FE0" w:rsidRPr="00B80CA4" w:rsidRDefault="00814FE0" w:rsidP="00814FE0">
            <w:pPr>
              <w:pStyle w:val="ListParagraph"/>
              <w:ind w:left="450" w:hanging="378"/>
              <w:jc w:val="both"/>
              <w:rPr>
                <w:rFonts w:cs="Times New Roman"/>
                <w:b/>
                <w:sz w:val="26"/>
                <w:szCs w:val="26"/>
              </w:rPr>
            </w:pPr>
            <w:r w:rsidRPr="00B80CA4">
              <w:rPr>
                <w:rFonts w:cs="Times New Roman"/>
                <w:b/>
                <w:sz w:val="26"/>
                <w:szCs w:val="26"/>
              </w:rPr>
              <w:t>Phát triển cơ sở vật chất</w:t>
            </w:r>
          </w:p>
          <w:p w:rsidR="00814FE0" w:rsidRDefault="00814FE0" w:rsidP="00D05459">
            <w:pPr>
              <w:pStyle w:val="ListParagraph"/>
              <w:tabs>
                <w:tab w:val="left" w:pos="1080"/>
              </w:tabs>
              <w:ind w:left="0" w:firstLine="720"/>
              <w:jc w:val="both"/>
              <w:rPr>
                <w:rFonts w:cs="Times New Roman"/>
                <w:sz w:val="26"/>
                <w:szCs w:val="26"/>
              </w:rPr>
            </w:pPr>
          </w:p>
          <w:p w:rsidR="00D05459" w:rsidRPr="00B80CA4" w:rsidRDefault="00D05459" w:rsidP="00D05459">
            <w:pPr>
              <w:pStyle w:val="ListParagraph"/>
              <w:tabs>
                <w:tab w:val="left" w:pos="1080"/>
              </w:tabs>
              <w:ind w:left="0" w:firstLine="720"/>
              <w:jc w:val="both"/>
              <w:rPr>
                <w:rFonts w:cs="Times New Roman"/>
                <w:sz w:val="26"/>
                <w:szCs w:val="26"/>
              </w:rPr>
            </w:pPr>
            <w:r w:rsidRPr="00B80CA4">
              <w:rPr>
                <w:rFonts w:cs="Times New Roman"/>
                <w:sz w:val="26"/>
                <w:szCs w:val="26"/>
              </w:rPr>
              <w:t>Năm 2015 sẽ hoàn chỉnh tổng thể mặt bằng tại cơ sở chính và thực hiện các hoạt động đầu tư và xây dựng nhà trường như Ký túc xá, Trung tâm xưởng trường, phòng học</w:t>
            </w:r>
            <w:r w:rsidR="00272969">
              <w:rPr>
                <w:rFonts w:cs="Times New Roman"/>
                <w:sz w:val="26"/>
                <w:szCs w:val="26"/>
              </w:rPr>
              <w:t xml:space="preserve"> lý thuyết</w:t>
            </w:r>
            <w:r w:rsidRPr="00B80CA4">
              <w:rPr>
                <w:rFonts w:cs="Times New Roman"/>
                <w:sz w:val="26"/>
                <w:szCs w:val="26"/>
              </w:rPr>
              <w:t>, …</w:t>
            </w:r>
          </w:p>
          <w:p w:rsidR="001D12F4" w:rsidRPr="00B80CA4" w:rsidRDefault="001D12F4" w:rsidP="00945362">
            <w:pPr>
              <w:spacing w:after="120"/>
              <w:jc w:val="both"/>
              <w:rPr>
                <w:rFonts w:cs="Times New Roman"/>
                <w:sz w:val="26"/>
                <w:szCs w:val="26"/>
              </w:rPr>
            </w:pPr>
          </w:p>
        </w:tc>
      </w:tr>
      <w:tr w:rsidR="00B80CA4" w:rsidRPr="00B80CA4" w:rsidTr="00375F0B">
        <w:tc>
          <w:tcPr>
            <w:tcW w:w="4338" w:type="dxa"/>
          </w:tcPr>
          <w:p w:rsidR="001D12F4" w:rsidRPr="00B80CA4" w:rsidRDefault="003F04DD" w:rsidP="00945362">
            <w:pPr>
              <w:spacing w:after="120"/>
              <w:jc w:val="both"/>
              <w:rPr>
                <w:rFonts w:cs="Times New Roman"/>
                <w:b/>
                <w:sz w:val="26"/>
                <w:szCs w:val="26"/>
              </w:rPr>
            </w:pPr>
            <w:r w:rsidRPr="00B80CA4">
              <w:rPr>
                <w:rFonts w:cs="Times New Roman"/>
                <w:b/>
                <w:sz w:val="26"/>
                <w:szCs w:val="26"/>
              </w:rPr>
              <w:t>Mục 2.1.2: Chiến lược phát tiển nghiên cứu khoa học</w:t>
            </w:r>
          </w:p>
          <w:p w:rsidR="003F04DD" w:rsidRDefault="003F04DD" w:rsidP="00B046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t xml:space="preserve">Tăng số lượng và chất lượng đề tài khoa học công nghệ các cấp, đẩy mạnh các nghiên cứu ứng dụng, chuyển giao công nghệ đặc biệt là lĩnh vực giáo dục kỹ thuật. Phấn đấu đến hết năm 2015 có hơn </w:t>
            </w:r>
            <w:r w:rsidRPr="006056B2">
              <w:rPr>
                <w:rFonts w:cs="Times New Roman"/>
                <w:sz w:val="26"/>
                <w:szCs w:val="26"/>
              </w:rPr>
              <w:t>47%</w:t>
            </w:r>
            <w:r w:rsidRPr="00B80CA4">
              <w:rPr>
                <w:rFonts w:cs="Times New Roman"/>
                <w:sz w:val="26"/>
                <w:szCs w:val="26"/>
              </w:rPr>
              <w:t xml:space="preserve"> cán bộ giảng dạy đạt trình độ sau đại học và 80% Thạc sĩ trở lên chủ trì ít nhất 01 đề tài nghiên cứu khoa học, 70% cán bộ giảng dạy tham gia nghiên cứu khoa học.</w:t>
            </w:r>
          </w:p>
          <w:p w:rsidR="00D22DAA" w:rsidRPr="00D22DAA" w:rsidRDefault="00D22DAA" w:rsidP="00D22DAA">
            <w:pPr>
              <w:tabs>
                <w:tab w:val="num" w:pos="540"/>
              </w:tabs>
              <w:spacing w:before="120" w:after="120"/>
              <w:ind w:left="360"/>
              <w:jc w:val="both"/>
              <w:rPr>
                <w:rFonts w:cs="Times New Roman"/>
                <w:sz w:val="26"/>
                <w:szCs w:val="26"/>
              </w:rPr>
            </w:pPr>
          </w:p>
          <w:p w:rsidR="003F04DD" w:rsidRPr="00835445" w:rsidRDefault="003F04DD" w:rsidP="009453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lastRenderedPageBreak/>
              <w:t>Phấn đấu đến hết năm 2015: Tham gia hai đề tài khoa học công nghệ cấp Bộ và Sở; ít nhất mỗi năm 40% giảng viên có đề tài khoa học công nghệ cấp trường.</w:t>
            </w:r>
          </w:p>
        </w:tc>
        <w:tc>
          <w:tcPr>
            <w:tcW w:w="4050" w:type="dxa"/>
          </w:tcPr>
          <w:p w:rsidR="003F04DD" w:rsidRPr="00B80CA4" w:rsidRDefault="003F04DD" w:rsidP="003F04DD">
            <w:pPr>
              <w:spacing w:after="120"/>
              <w:jc w:val="both"/>
              <w:rPr>
                <w:rFonts w:cs="Times New Roman"/>
                <w:b/>
                <w:sz w:val="26"/>
                <w:szCs w:val="26"/>
              </w:rPr>
            </w:pPr>
            <w:r w:rsidRPr="00B80CA4">
              <w:rPr>
                <w:rFonts w:cs="Times New Roman"/>
                <w:b/>
                <w:sz w:val="26"/>
                <w:szCs w:val="26"/>
              </w:rPr>
              <w:lastRenderedPageBreak/>
              <w:t>Mục 2.1.2: Chiến lược phát tiển nghiên cứu khoa học</w:t>
            </w:r>
          </w:p>
          <w:p w:rsidR="003F04DD" w:rsidRDefault="003F04DD" w:rsidP="00B046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t xml:space="preserve">Tăng số lượng và chất lượng đề tài khoa học công nghệ các cấp, đẩy mạnh các nghiên cứu ứng dụng, chuyển giao công nghệ đặc biệt là lĩnh vực giáo dục kỹ thuật. Phấn đấu đến hết năm 2015 có hơn </w:t>
            </w:r>
            <w:r w:rsidRPr="006056B2">
              <w:rPr>
                <w:rFonts w:cs="Times New Roman"/>
                <w:sz w:val="26"/>
                <w:szCs w:val="26"/>
              </w:rPr>
              <w:t>50%</w:t>
            </w:r>
            <w:r w:rsidRPr="00B80CA4">
              <w:rPr>
                <w:rFonts w:cs="Times New Roman"/>
                <w:b/>
                <w:sz w:val="26"/>
                <w:szCs w:val="26"/>
              </w:rPr>
              <w:t xml:space="preserve"> </w:t>
            </w:r>
            <w:r w:rsidRPr="00B80CA4">
              <w:rPr>
                <w:rFonts w:cs="Times New Roman"/>
                <w:sz w:val="26"/>
                <w:szCs w:val="26"/>
              </w:rPr>
              <w:t>cán bộ giảng dạy đạt trình độ sau đại học và 80% Thạc sĩ trở lên chủ trì ít nhất 01 đề tài nghiên cứu khoa học, 70% cán bộ giảng dạy tham gia nghiên cứu khoa học.</w:t>
            </w:r>
          </w:p>
          <w:p w:rsidR="00D22DAA" w:rsidRPr="00D22DAA" w:rsidRDefault="00D22DAA" w:rsidP="00D22DAA">
            <w:pPr>
              <w:tabs>
                <w:tab w:val="num" w:pos="540"/>
              </w:tabs>
              <w:spacing w:before="120" w:after="120"/>
              <w:ind w:left="360"/>
              <w:jc w:val="both"/>
              <w:rPr>
                <w:rFonts w:cs="Times New Roman"/>
                <w:sz w:val="26"/>
                <w:szCs w:val="26"/>
              </w:rPr>
            </w:pPr>
          </w:p>
          <w:p w:rsidR="001D12F4" w:rsidRDefault="003F04DD" w:rsidP="00945362">
            <w:pPr>
              <w:pStyle w:val="ListParagraph"/>
              <w:numPr>
                <w:ilvl w:val="0"/>
                <w:numId w:val="4"/>
              </w:numPr>
              <w:tabs>
                <w:tab w:val="num" w:pos="540"/>
              </w:tabs>
              <w:spacing w:before="120" w:after="120"/>
              <w:ind w:left="0" w:firstLine="360"/>
              <w:contextualSpacing w:val="0"/>
              <w:jc w:val="both"/>
              <w:rPr>
                <w:rFonts w:cs="Times New Roman"/>
                <w:sz w:val="26"/>
                <w:szCs w:val="26"/>
              </w:rPr>
            </w:pPr>
            <w:r w:rsidRPr="00B80CA4">
              <w:rPr>
                <w:rFonts w:cs="Times New Roman"/>
                <w:sz w:val="26"/>
                <w:szCs w:val="26"/>
              </w:rPr>
              <w:lastRenderedPageBreak/>
              <w:t>Phấn đấu đến hết năm 2015: Tham gia hai đề tài khoa học công nghệ cấp Bộ và Sở; ít nhất mỗi năm 40% giảng viên có đề tài khoa học công nghệ cấp trường.</w:t>
            </w:r>
          </w:p>
          <w:p w:rsidR="008E7AE4" w:rsidRPr="008E7AE4" w:rsidRDefault="008E7AE4" w:rsidP="008E7AE4">
            <w:pPr>
              <w:tabs>
                <w:tab w:val="num" w:pos="540"/>
              </w:tabs>
              <w:spacing w:before="120" w:after="120"/>
              <w:ind w:left="360"/>
              <w:jc w:val="both"/>
              <w:rPr>
                <w:rFonts w:cs="Times New Roman"/>
                <w:sz w:val="26"/>
                <w:szCs w:val="26"/>
              </w:rPr>
            </w:pPr>
          </w:p>
        </w:tc>
        <w:tc>
          <w:tcPr>
            <w:tcW w:w="6570" w:type="dxa"/>
          </w:tcPr>
          <w:p w:rsidR="00D22DAA" w:rsidRDefault="00D22DAA" w:rsidP="00D22DAA">
            <w:pPr>
              <w:spacing w:after="120"/>
              <w:jc w:val="both"/>
              <w:rPr>
                <w:rFonts w:cs="Times New Roman"/>
                <w:sz w:val="26"/>
                <w:szCs w:val="26"/>
              </w:rPr>
            </w:pPr>
          </w:p>
          <w:p w:rsidR="00D22DAA" w:rsidRPr="00D22DAA" w:rsidRDefault="003F04DD" w:rsidP="00D22DAA">
            <w:pPr>
              <w:spacing w:after="120"/>
              <w:jc w:val="both"/>
              <w:rPr>
                <w:rFonts w:cs="Times New Roman"/>
                <w:sz w:val="26"/>
                <w:szCs w:val="26"/>
              </w:rPr>
            </w:pPr>
            <w:r w:rsidRPr="00D22DAA">
              <w:rPr>
                <w:rFonts w:cs="Times New Roman"/>
                <w:sz w:val="26"/>
                <w:szCs w:val="26"/>
              </w:rPr>
              <w:t xml:space="preserve">Hiện tại, </w:t>
            </w:r>
            <w:r w:rsidR="003526F7">
              <w:rPr>
                <w:rFonts w:cs="Times New Roman"/>
                <w:sz w:val="26"/>
                <w:szCs w:val="26"/>
              </w:rPr>
              <w:t xml:space="preserve">tính đến </w:t>
            </w:r>
            <w:r w:rsidR="0017437C" w:rsidRPr="00D22DAA">
              <w:rPr>
                <w:rFonts w:cs="Times New Roman"/>
                <w:sz w:val="26"/>
                <w:szCs w:val="26"/>
              </w:rPr>
              <w:t xml:space="preserve">tháng </w:t>
            </w:r>
            <w:r w:rsidRPr="00D22DAA">
              <w:rPr>
                <w:rFonts w:cs="Times New Roman"/>
                <w:sz w:val="26"/>
                <w:szCs w:val="26"/>
              </w:rPr>
              <w:t>3/2015</w:t>
            </w:r>
            <w:r w:rsidR="006056B2" w:rsidRPr="00D22DAA">
              <w:rPr>
                <w:rFonts w:cs="Times New Roman"/>
                <w:sz w:val="26"/>
                <w:szCs w:val="26"/>
              </w:rPr>
              <w:t xml:space="preserve">, </w:t>
            </w:r>
          </w:p>
          <w:p w:rsidR="00D22DAA" w:rsidRPr="00D22DAA" w:rsidRDefault="00D22DAA" w:rsidP="00D22DAA">
            <w:pPr>
              <w:spacing w:after="120"/>
              <w:ind w:firstLine="445"/>
              <w:jc w:val="both"/>
              <w:rPr>
                <w:rFonts w:cs="Times New Roman"/>
                <w:sz w:val="26"/>
                <w:szCs w:val="26"/>
              </w:rPr>
            </w:pPr>
            <w:r w:rsidRPr="00D22DAA">
              <w:rPr>
                <w:rFonts w:cs="Times New Roman"/>
                <w:sz w:val="26"/>
                <w:szCs w:val="26"/>
              </w:rPr>
              <w:t>S</w:t>
            </w:r>
            <w:r w:rsidR="006056B2" w:rsidRPr="00D22DAA">
              <w:rPr>
                <w:rFonts w:cs="Times New Roman"/>
                <w:sz w:val="26"/>
                <w:szCs w:val="26"/>
              </w:rPr>
              <w:t>ố</w:t>
            </w:r>
            <w:r w:rsidR="003F04DD" w:rsidRPr="00D22DAA">
              <w:rPr>
                <w:rFonts w:cs="Times New Roman"/>
                <w:sz w:val="26"/>
                <w:szCs w:val="26"/>
              </w:rPr>
              <w:t xml:space="preserve"> cán bộ giảng dạy đạt trình độ sau đại học đạt </w:t>
            </w:r>
            <w:r w:rsidR="00CE1957" w:rsidRPr="00D22DAA">
              <w:rPr>
                <w:rFonts w:cs="Times New Roman"/>
                <w:sz w:val="26"/>
                <w:szCs w:val="26"/>
              </w:rPr>
              <w:t>81/172= 47%</w:t>
            </w:r>
            <w:r w:rsidRPr="00D22DAA">
              <w:rPr>
                <w:rFonts w:cs="Times New Roman"/>
                <w:sz w:val="26"/>
                <w:szCs w:val="26"/>
              </w:rPr>
              <w:t>;</w:t>
            </w:r>
            <w:r w:rsidR="00CE1957" w:rsidRPr="00D22DAA">
              <w:rPr>
                <w:rFonts w:cs="Times New Roman"/>
                <w:sz w:val="26"/>
                <w:szCs w:val="26"/>
              </w:rPr>
              <w:t xml:space="preserve"> </w:t>
            </w:r>
          </w:p>
          <w:p w:rsidR="00D22DAA" w:rsidRPr="00D22DAA" w:rsidRDefault="00D22DAA" w:rsidP="00D22DAA">
            <w:pPr>
              <w:spacing w:after="120"/>
              <w:ind w:firstLine="445"/>
              <w:jc w:val="both"/>
              <w:rPr>
                <w:rFonts w:cs="Times New Roman"/>
                <w:sz w:val="26"/>
                <w:szCs w:val="26"/>
              </w:rPr>
            </w:pPr>
            <w:r w:rsidRPr="00D22DAA">
              <w:rPr>
                <w:rFonts w:cs="Times New Roman"/>
                <w:sz w:val="26"/>
                <w:szCs w:val="26"/>
              </w:rPr>
              <w:t>Thạc sĩ trở lên chủ trì ít nhất 01 đề tài nghiên cứu khoa học</w:t>
            </w:r>
            <w:r w:rsidRPr="00D22DAA">
              <w:rPr>
                <w:rFonts w:cs="Times New Roman"/>
                <w:sz w:val="26"/>
                <w:szCs w:val="26"/>
              </w:rPr>
              <w:t xml:space="preserve"> đạt </w:t>
            </w:r>
            <w:r w:rsidRPr="00D22DAA">
              <w:rPr>
                <w:rFonts w:cs="Times New Roman"/>
                <w:sz w:val="26"/>
                <w:szCs w:val="26"/>
              </w:rPr>
              <w:t xml:space="preserve">62/81=77%, </w:t>
            </w:r>
          </w:p>
          <w:p w:rsidR="00D22DAA" w:rsidRDefault="00D22DAA" w:rsidP="00D22DAA">
            <w:pPr>
              <w:pStyle w:val="ListParagraph"/>
              <w:tabs>
                <w:tab w:val="left" w:pos="1080"/>
                <w:tab w:val="left" w:pos="7371"/>
              </w:tabs>
              <w:ind w:left="0" w:firstLine="445"/>
              <w:jc w:val="both"/>
              <w:rPr>
                <w:rFonts w:cs="Times New Roman"/>
                <w:sz w:val="26"/>
                <w:szCs w:val="26"/>
              </w:rPr>
            </w:pPr>
            <w:r w:rsidRPr="00D22DAA">
              <w:rPr>
                <w:rFonts w:cs="Times New Roman"/>
                <w:sz w:val="26"/>
                <w:szCs w:val="26"/>
              </w:rPr>
              <w:t>C</w:t>
            </w:r>
            <w:r w:rsidRPr="00D22DAA">
              <w:rPr>
                <w:rFonts w:cs="Times New Roman"/>
                <w:sz w:val="26"/>
                <w:szCs w:val="26"/>
              </w:rPr>
              <w:t>án bộ giảng dạy tham gia nghiên cứu khoa học</w:t>
            </w:r>
            <w:r w:rsidRPr="00D22DAA">
              <w:rPr>
                <w:rFonts w:cs="Times New Roman"/>
                <w:sz w:val="26"/>
                <w:szCs w:val="26"/>
              </w:rPr>
              <w:t xml:space="preserve"> đạt  </w:t>
            </w:r>
            <w:r w:rsidRPr="00D22DAA">
              <w:rPr>
                <w:rFonts w:cs="Times New Roman"/>
                <w:sz w:val="26"/>
                <w:szCs w:val="26"/>
              </w:rPr>
              <w:t>98/172=57%</w:t>
            </w:r>
            <w:r w:rsidRPr="00D22DAA">
              <w:rPr>
                <w:rFonts w:cs="Times New Roman"/>
                <w:sz w:val="26"/>
                <w:szCs w:val="26"/>
              </w:rPr>
              <w:t xml:space="preserve"> </w:t>
            </w:r>
          </w:p>
          <w:p w:rsidR="003526F7" w:rsidRDefault="003526F7" w:rsidP="003526F7">
            <w:pPr>
              <w:pStyle w:val="ListParagraph"/>
              <w:tabs>
                <w:tab w:val="left" w:pos="1080"/>
                <w:tab w:val="left" w:pos="7371"/>
              </w:tabs>
              <w:ind w:left="0" w:firstLine="445"/>
              <w:jc w:val="both"/>
              <w:rPr>
                <w:rFonts w:cs="Times New Roman"/>
                <w:szCs w:val="28"/>
              </w:rPr>
            </w:pPr>
            <w:r w:rsidRPr="003526F7">
              <w:rPr>
                <w:rFonts w:cs="Times New Roman"/>
                <w:sz w:val="26"/>
                <w:szCs w:val="26"/>
              </w:rPr>
              <w:t>Số đề tài NCKH và Sáng kiến KN cấp Bộ, Sở:</w:t>
            </w:r>
            <w:r>
              <w:rPr>
                <w:rFonts w:cs="Times New Roman"/>
                <w:sz w:val="26"/>
                <w:szCs w:val="26"/>
              </w:rPr>
              <w:t xml:space="preserve"> 02 đề tài</w:t>
            </w:r>
          </w:p>
          <w:p w:rsidR="00D22DAA" w:rsidRDefault="00D22DAA" w:rsidP="00D22DAA">
            <w:pPr>
              <w:pStyle w:val="ListParagraph"/>
              <w:tabs>
                <w:tab w:val="left" w:pos="1080"/>
                <w:tab w:val="left" w:pos="7371"/>
              </w:tabs>
              <w:ind w:left="0" w:firstLine="445"/>
              <w:jc w:val="both"/>
              <w:rPr>
                <w:rFonts w:cs="Times New Roman"/>
                <w:sz w:val="26"/>
                <w:szCs w:val="26"/>
              </w:rPr>
            </w:pPr>
            <w:r w:rsidRPr="00D22DAA">
              <w:rPr>
                <w:rFonts w:cs="Times New Roman"/>
                <w:sz w:val="26"/>
                <w:szCs w:val="26"/>
              </w:rPr>
              <w:t>Giảng viên có đề tài NCKH và Sáng kiến KN cấp trường: 98/172= 77%</w:t>
            </w:r>
          </w:p>
          <w:p w:rsidR="00D22DAA" w:rsidRDefault="00D22DAA" w:rsidP="00D22DAA">
            <w:pPr>
              <w:pStyle w:val="ListParagraph"/>
              <w:tabs>
                <w:tab w:val="left" w:pos="1080"/>
                <w:tab w:val="left" w:pos="7371"/>
              </w:tabs>
              <w:ind w:left="0" w:firstLine="445"/>
              <w:jc w:val="both"/>
              <w:rPr>
                <w:rFonts w:cs="Times New Roman"/>
                <w:sz w:val="26"/>
                <w:szCs w:val="26"/>
              </w:rPr>
            </w:pPr>
          </w:p>
          <w:p w:rsidR="00D22DAA" w:rsidRDefault="00D22DAA" w:rsidP="00D22DAA">
            <w:pPr>
              <w:pStyle w:val="ListParagraph"/>
              <w:tabs>
                <w:tab w:val="left" w:pos="1080"/>
                <w:tab w:val="left" w:pos="7371"/>
              </w:tabs>
              <w:ind w:left="0" w:firstLine="445"/>
              <w:jc w:val="both"/>
              <w:rPr>
                <w:rFonts w:cs="Times New Roman"/>
                <w:sz w:val="26"/>
                <w:szCs w:val="26"/>
              </w:rPr>
            </w:pPr>
          </w:p>
          <w:p w:rsidR="00D22DAA" w:rsidRPr="00D22DAA" w:rsidRDefault="00D22DAA" w:rsidP="00D22DAA">
            <w:pPr>
              <w:pStyle w:val="ListParagraph"/>
              <w:tabs>
                <w:tab w:val="left" w:pos="1080"/>
                <w:tab w:val="left" w:pos="7371"/>
              </w:tabs>
              <w:ind w:left="0" w:firstLine="445"/>
              <w:jc w:val="both"/>
              <w:rPr>
                <w:rFonts w:cs="Times New Roman"/>
                <w:sz w:val="26"/>
                <w:szCs w:val="26"/>
              </w:rPr>
            </w:pPr>
            <w:r w:rsidRPr="00D22DAA">
              <w:rPr>
                <w:rFonts w:cs="Times New Roman"/>
                <w:sz w:val="26"/>
                <w:szCs w:val="26"/>
              </w:rPr>
              <w:lastRenderedPageBreak/>
              <w:t xml:space="preserve">Do đó, chỉ tiêu phấn đấu đến hết năm 2015 </w:t>
            </w:r>
            <w:r>
              <w:rPr>
                <w:rFonts w:cs="Times New Roman"/>
                <w:sz w:val="26"/>
                <w:szCs w:val="26"/>
              </w:rPr>
              <w:t>chắc chắn đạt</w:t>
            </w:r>
            <w:r w:rsidRPr="00D22DAA">
              <w:rPr>
                <w:rFonts w:cs="Times New Roman"/>
                <w:sz w:val="26"/>
                <w:szCs w:val="26"/>
              </w:rPr>
              <w:t>.</w:t>
            </w:r>
          </w:p>
          <w:p w:rsidR="00D22DAA" w:rsidRDefault="00D22DAA" w:rsidP="00D22DAA">
            <w:pPr>
              <w:pStyle w:val="ListParagraph"/>
              <w:tabs>
                <w:tab w:val="left" w:pos="1080"/>
                <w:tab w:val="left" w:pos="7371"/>
              </w:tabs>
              <w:ind w:left="0" w:firstLine="445"/>
              <w:jc w:val="both"/>
              <w:rPr>
                <w:rFonts w:cs="Times New Roman"/>
                <w:szCs w:val="28"/>
              </w:rPr>
            </w:pPr>
          </w:p>
          <w:p w:rsidR="001D12F4" w:rsidRPr="00B80CA4" w:rsidRDefault="00D22DAA" w:rsidP="00D22DAA">
            <w:pPr>
              <w:spacing w:after="120"/>
              <w:ind w:firstLine="445"/>
              <w:jc w:val="both"/>
              <w:rPr>
                <w:rFonts w:cs="Times New Roman"/>
                <w:sz w:val="26"/>
                <w:szCs w:val="26"/>
              </w:rPr>
            </w:pPr>
            <w:r w:rsidRPr="00B80CA4">
              <w:rPr>
                <w:rFonts w:cs="Times New Roman"/>
                <w:sz w:val="26"/>
                <w:szCs w:val="26"/>
              </w:rPr>
              <w:t xml:space="preserve"> </w:t>
            </w:r>
          </w:p>
        </w:tc>
      </w:tr>
      <w:tr w:rsidR="00B80CA4" w:rsidRPr="00B80CA4" w:rsidTr="00375F0B">
        <w:tc>
          <w:tcPr>
            <w:tcW w:w="4338" w:type="dxa"/>
          </w:tcPr>
          <w:p w:rsidR="001D12F4" w:rsidRPr="00B80CA4" w:rsidRDefault="00465BDA" w:rsidP="00945362">
            <w:pPr>
              <w:spacing w:after="120"/>
              <w:jc w:val="both"/>
              <w:rPr>
                <w:rFonts w:cs="Times New Roman"/>
                <w:b/>
                <w:sz w:val="26"/>
                <w:szCs w:val="26"/>
              </w:rPr>
            </w:pPr>
            <w:r w:rsidRPr="00B80CA4">
              <w:rPr>
                <w:rFonts w:cs="Times New Roman"/>
                <w:b/>
                <w:sz w:val="26"/>
                <w:szCs w:val="26"/>
              </w:rPr>
              <w:lastRenderedPageBreak/>
              <w:t>Mục 2.2 Nhóm chiến lược</w:t>
            </w:r>
            <w:r w:rsidR="00941240" w:rsidRPr="00B80CA4">
              <w:rPr>
                <w:rFonts w:cs="Times New Roman"/>
                <w:b/>
                <w:sz w:val="26"/>
                <w:szCs w:val="26"/>
              </w:rPr>
              <w:t xml:space="preserve"> phát triển đội ngũ</w:t>
            </w:r>
          </w:p>
          <w:p w:rsidR="00941240" w:rsidRPr="00B80CA4"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Phấn đấu tổng số cán bộ, viên chức đến năm 2015 là 356 người, trong đó có 182 giảng viên, 59 giáo viên trung học phổ thông, 115 cán bộ nhân viên. Tỷ lệ sinh viên trên một giảng viên quy đổi đạt 25,86;</w:t>
            </w:r>
          </w:p>
          <w:p w:rsidR="00941240" w:rsidRPr="00B80CA4"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Tổng số cán bộ, viên chức đến năm 2020 là </w:t>
            </w:r>
            <w:r w:rsidR="00665997" w:rsidRPr="00B80CA4">
              <w:rPr>
                <w:rFonts w:cs="Times New Roman"/>
                <w:sz w:val="26"/>
                <w:szCs w:val="26"/>
              </w:rPr>
              <w:t>387</w:t>
            </w:r>
            <w:r w:rsidRPr="00B80CA4">
              <w:rPr>
                <w:rFonts w:cs="Times New Roman"/>
                <w:sz w:val="26"/>
                <w:szCs w:val="26"/>
              </w:rPr>
              <w:t xml:space="preserve"> người, trong đó có </w:t>
            </w:r>
            <w:r w:rsidR="00665997" w:rsidRPr="00B80CA4">
              <w:rPr>
                <w:rFonts w:cs="Times New Roman"/>
                <w:sz w:val="26"/>
                <w:szCs w:val="26"/>
              </w:rPr>
              <w:t>193</w:t>
            </w:r>
            <w:r w:rsidRPr="00B80CA4">
              <w:rPr>
                <w:rFonts w:cs="Times New Roman"/>
                <w:sz w:val="26"/>
                <w:szCs w:val="26"/>
              </w:rPr>
              <w:t xml:space="preserve"> giảng viên, </w:t>
            </w:r>
            <w:r w:rsidR="00665997" w:rsidRPr="00B80CA4">
              <w:rPr>
                <w:rFonts w:cs="Times New Roman"/>
                <w:sz w:val="26"/>
                <w:szCs w:val="26"/>
              </w:rPr>
              <w:t>135</w:t>
            </w:r>
            <w:r w:rsidRPr="00B80CA4">
              <w:rPr>
                <w:rFonts w:cs="Times New Roman"/>
                <w:sz w:val="26"/>
                <w:szCs w:val="26"/>
              </w:rPr>
              <w:t xml:space="preserve"> cán bộ nhân viên. Tỷ lệ sinh viên trên một giảng viên quy đổi đạt </w:t>
            </w:r>
            <w:r w:rsidR="00665997" w:rsidRPr="00B80CA4">
              <w:rPr>
                <w:rFonts w:cs="Times New Roman"/>
                <w:sz w:val="26"/>
                <w:szCs w:val="26"/>
              </w:rPr>
              <w:t>24,75</w:t>
            </w:r>
            <w:r w:rsidRPr="00B80CA4">
              <w:rPr>
                <w:rFonts w:cs="Times New Roman"/>
                <w:sz w:val="26"/>
                <w:szCs w:val="26"/>
              </w:rPr>
              <w:t>.</w:t>
            </w:r>
          </w:p>
          <w:p w:rsidR="00941240" w:rsidRPr="00B80CA4" w:rsidRDefault="00941240" w:rsidP="00945362">
            <w:pPr>
              <w:spacing w:after="120"/>
              <w:jc w:val="both"/>
              <w:rPr>
                <w:rFonts w:cs="Times New Roman"/>
                <w:b/>
                <w:sz w:val="26"/>
                <w:szCs w:val="26"/>
              </w:rPr>
            </w:pPr>
          </w:p>
        </w:tc>
        <w:tc>
          <w:tcPr>
            <w:tcW w:w="4050" w:type="dxa"/>
          </w:tcPr>
          <w:p w:rsidR="00941240" w:rsidRPr="00B80CA4" w:rsidRDefault="00941240" w:rsidP="00941240">
            <w:pPr>
              <w:spacing w:after="120"/>
              <w:jc w:val="both"/>
              <w:rPr>
                <w:rFonts w:cs="Times New Roman"/>
                <w:b/>
                <w:sz w:val="26"/>
                <w:szCs w:val="26"/>
              </w:rPr>
            </w:pPr>
            <w:r w:rsidRPr="00B80CA4">
              <w:rPr>
                <w:rFonts w:cs="Times New Roman"/>
                <w:b/>
                <w:sz w:val="26"/>
                <w:szCs w:val="26"/>
              </w:rPr>
              <w:t>Mục 2.2 Nhóm chiến lược phát triển đội ngũ</w:t>
            </w:r>
          </w:p>
          <w:p w:rsidR="00941240"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Phấn đấu tổng số cán bộ, viên chức đến năm 2015 là 356 người, trong đó có 188 giảng viên, 53 giáo viên trung học phổ thông, 115 cán bộ nhân viên. Tỷ lệ sinh viên trên một giảng viên quy đổi đạt </w:t>
            </w:r>
            <w:r w:rsidR="00092545">
              <w:rPr>
                <w:rFonts w:cs="Times New Roman"/>
                <w:sz w:val="26"/>
                <w:szCs w:val="26"/>
              </w:rPr>
              <w:t>28,0</w:t>
            </w:r>
            <w:r w:rsidRPr="00B80CA4">
              <w:rPr>
                <w:rFonts w:cs="Times New Roman"/>
                <w:sz w:val="26"/>
                <w:szCs w:val="26"/>
              </w:rPr>
              <w:t>;</w:t>
            </w:r>
          </w:p>
          <w:p w:rsidR="003526F7" w:rsidRPr="00B80CA4" w:rsidRDefault="003526F7" w:rsidP="003526F7">
            <w:pPr>
              <w:tabs>
                <w:tab w:val="left" w:pos="450"/>
              </w:tabs>
              <w:spacing w:before="120" w:after="120"/>
              <w:ind w:left="270"/>
              <w:jc w:val="both"/>
              <w:rPr>
                <w:rFonts w:cs="Times New Roman"/>
                <w:sz w:val="26"/>
                <w:szCs w:val="26"/>
              </w:rPr>
            </w:pPr>
          </w:p>
          <w:p w:rsidR="00941240" w:rsidRDefault="00941240" w:rsidP="008A5D43">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 xml:space="preserve">Tổng số cán bộ, viên chức đến năm 2018 là 400 người, trong đó có 280 giảng viên, 120 cán bộ nhân viên. Tỷ lệ sinh viên trên một giảng viên quy đổi đạt </w:t>
            </w:r>
            <w:r w:rsidR="00092545">
              <w:rPr>
                <w:rFonts w:cs="Times New Roman"/>
                <w:sz w:val="26"/>
                <w:szCs w:val="26"/>
              </w:rPr>
              <w:t>25,8</w:t>
            </w:r>
            <w:r w:rsidRPr="00B80CA4">
              <w:rPr>
                <w:rFonts w:cs="Times New Roman"/>
                <w:sz w:val="26"/>
                <w:szCs w:val="26"/>
              </w:rPr>
              <w:t>.</w:t>
            </w:r>
          </w:p>
          <w:p w:rsidR="003526F7" w:rsidRDefault="003526F7" w:rsidP="003526F7">
            <w:pPr>
              <w:pStyle w:val="ListParagraph"/>
              <w:rPr>
                <w:rFonts w:cs="Times New Roman"/>
                <w:sz w:val="26"/>
                <w:szCs w:val="26"/>
              </w:rPr>
            </w:pPr>
          </w:p>
          <w:p w:rsidR="001D12F4" w:rsidRDefault="00941240" w:rsidP="00945362">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Tổng số cán bộ, viên chức đến năm 2020 là 500 người, trong đó có 380 giảng viên, 120 cán bộ nhân viên. Tỷ lệ sinh viên trên một giảng viên quy đổi đạt 25,0.</w:t>
            </w:r>
          </w:p>
          <w:p w:rsidR="003526F7" w:rsidRDefault="003526F7" w:rsidP="003526F7">
            <w:pPr>
              <w:pStyle w:val="ListParagraph"/>
              <w:rPr>
                <w:rFonts w:cs="Times New Roman"/>
                <w:sz w:val="26"/>
                <w:szCs w:val="26"/>
              </w:rPr>
            </w:pPr>
          </w:p>
          <w:p w:rsidR="003526F7" w:rsidRPr="00DD3A34" w:rsidRDefault="003526F7" w:rsidP="003526F7">
            <w:pPr>
              <w:tabs>
                <w:tab w:val="left" w:pos="450"/>
              </w:tabs>
              <w:spacing w:before="120" w:after="120"/>
              <w:ind w:left="270"/>
              <w:jc w:val="both"/>
              <w:rPr>
                <w:rFonts w:cs="Times New Roman"/>
                <w:sz w:val="26"/>
                <w:szCs w:val="26"/>
              </w:rPr>
            </w:pPr>
          </w:p>
        </w:tc>
        <w:tc>
          <w:tcPr>
            <w:tcW w:w="6570" w:type="dxa"/>
          </w:tcPr>
          <w:p w:rsidR="00A248BD" w:rsidRPr="003526F7" w:rsidRDefault="00A248BD" w:rsidP="003526F7">
            <w:pPr>
              <w:tabs>
                <w:tab w:val="left" w:pos="450"/>
              </w:tabs>
              <w:spacing w:before="120" w:after="120"/>
              <w:ind w:left="162"/>
              <w:jc w:val="both"/>
              <w:rPr>
                <w:rFonts w:cs="Times New Roman"/>
                <w:b/>
                <w:sz w:val="26"/>
                <w:szCs w:val="26"/>
              </w:rPr>
            </w:pPr>
            <w:r w:rsidRPr="003526F7">
              <w:rPr>
                <w:rFonts w:cs="Times New Roman"/>
                <w:b/>
                <w:sz w:val="26"/>
                <w:szCs w:val="26"/>
              </w:rPr>
              <w:t xml:space="preserve">Lộ trình xây dựng và phát triển đội ngũ của trường như sau: </w:t>
            </w:r>
          </w:p>
          <w:p w:rsidR="00A248BD" w:rsidRPr="00B80CA4" w:rsidRDefault="00A248BD" w:rsidP="008A5D43">
            <w:pPr>
              <w:pStyle w:val="ListParagraph"/>
              <w:tabs>
                <w:tab w:val="left" w:pos="753"/>
              </w:tabs>
              <w:ind w:left="213" w:firstLine="219"/>
              <w:jc w:val="both"/>
              <w:rPr>
                <w:rFonts w:cs="Times New Roman"/>
                <w:sz w:val="26"/>
                <w:szCs w:val="26"/>
              </w:rPr>
            </w:pPr>
            <w:r w:rsidRPr="003526F7">
              <w:rPr>
                <w:rFonts w:cs="Times New Roman"/>
                <w:b/>
                <w:sz w:val="26"/>
                <w:szCs w:val="26"/>
              </w:rPr>
              <w:t>Cuối năm 2015</w:t>
            </w:r>
            <w:r w:rsidRPr="00B80CA4">
              <w:rPr>
                <w:rFonts w:cs="Times New Roman"/>
                <w:sz w:val="26"/>
                <w:szCs w:val="26"/>
              </w:rPr>
              <w:t>: Chỉ tiêu 356 CBGVNV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Hiệ</w:t>
            </w:r>
            <w:r w:rsidR="003526F7">
              <w:rPr>
                <w:rFonts w:cs="Times New Roman"/>
                <w:sz w:val="26"/>
                <w:szCs w:val="26"/>
              </w:rPr>
              <w:t xml:space="preserve">n có: 226 giảng viên, </w:t>
            </w:r>
            <w:r w:rsidRPr="00B80CA4">
              <w:rPr>
                <w:rFonts w:cs="Times New Roman"/>
                <w:sz w:val="26"/>
                <w:szCs w:val="26"/>
              </w:rPr>
              <w:t>giáo viên (chỉ tiêu đến cuối năm 2015 là 241</w:t>
            </w:r>
            <w:r w:rsidR="003526F7">
              <w:rPr>
                <w:rFonts w:cs="Times New Roman"/>
                <w:sz w:val="26"/>
                <w:szCs w:val="26"/>
              </w:rPr>
              <w:t xml:space="preserve"> giảng viên, giáo viên</w:t>
            </w:r>
            <w:r w:rsidRPr="00B80CA4">
              <w:rPr>
                <w:rFonts w:cs="Times New Roman"/>
                <w:sz w:val="26"/>
                <w:szCs w:val="26"/>
              </w:rPr>
              <w:t>)</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Hiện có: 92 nhân viên (chỉ tiêu đến cuối năm 2015 là 115 CB 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r>
            <w:r w:rsidR="003526F7" w:rsidRPr="00B80CA4">
              <w:rPr>
                <w:rFonts w:cs="Times New Roman"/>
                <w:sz w:val="26"/>
                <w:szCs w:val="26"/>
              </w:rPr>
              <w:t>Gi</w:t>
            </w:r>
            <w:r w:rsidR="003526F7">
              <w:rPr>
                <w:rFonts w:cs="Times New Roman"/>
                <w:sz w:val="26"/>
                <w:szCs w:val="26"/>
              </w:rPr>
              <w:t>ảng</w:t>
            </w:r>
            <w:r w:rsidRPr="00B80CA4">
              <w:rPr>
                <w:rFonts w:cs="Times New Roman"/>
                <w:sz w:val="26"/>
                <w:szCs w:val="26"/>
              </w:rPr>
              <w:t xml:space="preserve"> viên kiêm chức: 20 </w:t>
            </w:r>
            <w:r w:rsidR="003526F7">
              <w:rPr>
                <w:rFonts w:cs="Times New Roman"/>
                <w:sz w:val="26"/>
                <w:szCs w:val="26"/>
              </w:rPr>
              <w:t>g</w:t>
            </w:r>
            <w:r w:rsidR="003526F7" w:rsidRPr="00B80CA4">
              <w:rPr>
                <w:rFonts w:cs="Times New Roman"/>
                <w:sz w:val="26"/>
                <w:szCs w:val="26"/>
              </w:rPr>
              <w:t>i</w:t>
            </w:r>
            <w:r w:rsidR="003526F7">
              <w:rPr>
                <w:rFonts w:cs="Times New Roman"/>
                <w:sz w:val="26"/>
                <w:szCs w:val="26"/>
              </w:rPr>
              <w:t>ảng</w:t>
            </w:r>
            <w:r w:rsidRPr="00B80CA4">
              <w:rPr>
                <w:rFonts w:cs="Times New Roman"/>
                <w:sz w:val="26"/>
                <w:szCs w:val="26"/>
              </w:rPr>
              <w:t xml:space="preserve"> viên</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 xml:space="preserve">Tỷ lệ sinh viên trên </w:t>
            </w:r>
            <w:r w:rsidR="003526F7">
              <w:rPr>
                <w:rFonts w:cs="Times New Roman"/>
                <w:sz w:val="26"/>
                <w:szCs w:val="26"/>
              </w:rPr>
              <w:t>g</w:t>
            </w:r>
            <w:r w:rsidR="003526F7" w:rsidRPr="00B80CA4">
              <w:rPr>
                <w:rFonts w:cs="Times New Roman"/>
                <w:sz w:val="26"/>
                <w:szCs w:val="26"/>
              </w:rPr>
              <w:t>i</w:t>
            </w:r>
            <w:r w:rsidR="003526F7">
              <w:rPr>
                <w:rFonts w:cs="Times New Roman"/>
                <w:sz w:val="26"/>
                <w:szCs w:val="26"/>
              </w:rPr>
              <w:t>ảng</w:t>
            </w:r>
            <w:r w:rsidRPr="00B80CA4">
              <w:rPr>
                <w:rFonts w:cs="Times New Roman"/>
                <w:sz w:val="26"/>
                <w:szCs w:val="26"/>
              </w:rPr>
              <w:t xml:space="preserve"> viên: 7.300/261=28</w:t>
            </w:r>
            <w:r w:rsidR="00600ADF">
              <w:rPr>
                <w:rFonts w:cs="Times New Roman"/>
                <w:sz w:val="26"/>
                <w:szCs w:val="26"/>
              </w:rPr>
              <w:t>,0</w:t>
            </w:r>
          </w:p>
          <w:p w:rsidR="003526F7" w:rsidRPr="003526F7" w:rsidRDefault="003526F7" w:rsidP="008A5D43">
            <w:pPr>
              <w:pStyle w:val="ListParagraph"/>
              <w:tabs>
                <w:tab w:val="left" w:pos="753"/>
              </w:tabs>
              <w:ind w:left="213" w:firstLine="219"/>
              <w:jc w:val="both"/>
              <w:rPr>
                <w:rFonts w:cs="Times New Roman"/>
                <w:b/>
                <w:sz w:val="32"/>
                <w:szCs w:val="32"/>
              </w:rPr>
            </w:pPr>
          </w:p>
          <w:p w:rsidR="00A248BD" w:rsidRPr="00B80CA4" w:rsidRDefault="00A248BD" w:rsidP="008A5D43">
            <w:pPr>
              <w:pStyle w:val="ListParagraph"/>
              <w:tabs>
                <w:tab w:val="left" w:pos="753"/>
              </w:tabs>
              <w:ind w:left="213" w:firstLine="219"/>
              <w:jc w:val="both"/>
              <w:rPr>
                <w:rFonts w:cs="Times New Roman"/>
                <w:sz w:val="26"/>
                <w:szCs w:val="26"/>
              </w:rPr>
            </w:pPr>
            <w:r w:rsidRPr="003526F7">
              <w:rPr>
                <w:rFonts w:cs="Times New Roman"/>
                <w:b/>
                <w:sz w:val="26"/>
                <w:szCs w:val="26"/>
              </w:rPr>
              <w:t>Năm 2018</w:t>
            </w:r>
            <w:r w:rsidRPr="00B80CA4">
              <w:rPr>
                <w:rFonts w:cs="Times New Roman"/>
                <w:sz w:val="26"/>
                <w:szCs w:val="26"/>
              </w:rPr>
              <w:t>: Chỉ tiêu 400 CBGVNV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Gi</w:t>
            </w:r>
            <w:r w:rsidR="003526F7">
              <w:rPr>
                <w:rFonts w:cs="Times New Roman"/>
                <w:sz w:val="26"/>
                <w:szCs w:val="26"/>
              </w:rPr>
              <w:t>ảng</w:t>
            </w:r>
            <w:r w:rsidRPr="00B80CA4">
              <w:rPr>
                <w:rFonts w:cs="Times New Roman"/>
                <w:sz w:val="26"/>
                <w:szCs w:val="26"/>
              </w:rPr>
              <w:t xml:space="preserve"> viên: 280  </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 xml:space="preserve">Nhân viên: 120  </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Gi</w:t>
            </w:r>
            <w:r w:rsidR="003526F7">
              <w:rPr>
                <w:rFonts w:cs="Times New Roman"/>
                <w:sz w:val="26"/>
                <w:szCs w:val="26"/>
              </w:rPr>
              <w:t>ảng</w:t>
            </w:r>
            <w:r w:rsidRPr="00B80CA4">
              <w:rPr>
                <w:rFonts w:cs="Times New Roman"/>
                <w:sz w:val="26"/>
                <w:szCs w:val="26"/>
              </w:rPr>
              <w:t xml:space="preserve"> viên kiêm chức: 29 </w:t>
            </w:r>
            <w:r w:rsidR="003526F7">
              <w:rPr>
                <w:rFonts w:cs="Times New Roman"/>
                <w:sz w:val="26"/>
                <w:szCs w:val="26"/>
              </w:rPr>
              <w:t>g</w:t>
            </w:r>
            <w:r w:rsidR="003526F7" w:rsidRPr="00B80CA4">
              <w:rPr>
                <w:rFonts w:cs="Times New Roman"/>
                <w:sz w:val="26"/>
                <w:szCs w:val="26"/>
              </w:rPr>
              <w:t>i</w:t>
            </w:r>
            <w:r w:rsidR="003526F7">
              <w:rPr>
                <w:rFonts w:cs="Times New Roman"/>
                <w:sz w:val="26"/>
                <w:szCs w:val="26"/>
              </w:rPr>
              <w:t>ảng</w:t>
            </w:r>
            <w:r w:rsidRPr="00B80CA4">
              <w:rPr>
                <w:rFonts w:cs="Times New Roman"/>
                <w:sz w:val="26"/>
                <w:szCs w:val="26"/>
              </w:rPr>
              <w:t xml:space="preserve"> viên</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 xml:space="preserve">Tỷ lệ sinh viên trên </w:t>
            </w:r>
            <w:r w:rsidR="003526F7">
              <w:rPr>
                <w:rFonts w:cs="Times New Roman"/>
                <w:sz w:val="26"/>
                <w:szCs w:val="26"/>
              </w:rPr>
              <w:t>g</w:t>
            </w:r>
            <w:r w:rsidR="003526F7" w:rsidRPr="00B80CA4">
              <w:rPr>
                <w:rFonts w:cs="Times New Roman"/>
                <w:sz w:val="26"/>
                <w:szCs w:val="26"/>
              </w:rPr>
              <w:t>i</w:t>
            </w:r>
            <w:r w:rsidR="003526F7">
              <w:rPr>
                <w:rFonts w:cs="Times New Roman"/>
                <w:sz w:val="26"/>
                <w:szCs w:val="26"/>
              </w:rPr>
              <w:t>ảng</w:t>
            </w:r>
            <w:r w:rsidRPr="00B80CA4">
              <w:rPr>
                <w:rFonts w:cs="Times New Roman"/>
                <w:sz w:val="26"/>
                <w:szCs w:val="26"/>
              </w:rPr>
              <w:t xml:space="preserve"> viên: 8.000/309=25,8</w:t>
            </w:r>
          </w:p>
          <w:p w:rsidR="003526F7" w:rsidRDefault="003526F7" w:rsidP="008A5D43">
            <w:pPr>
              <w:pStyle w:val="ListParagraph"/>
              <w:tabs>
                <w:tab w:val="left" w:pos="753"/>
              </w:tabs>
              <w:ind w:left="213" w:firstLine="219"/>
              <w:jc w:val="both"/>
              <w:rPr>
                <w:rFonts w:cs="Times New Roman"/>
                <w:b/>
                <w:sz w:val="26"/>
                <w:szCs w:val="26"/>
              </w:rPr>
            </w:pPr>
          </w:p>
          <w:p w:rsidR="003526F7" w:rsidRDefault="003526F7" w:rsidP="008A5D43">
            <w:pPr>
              <w:pStyle w:val="ListParagraph"/>
              <w:tabs>
                <w:tab w:val="left" w:pos="753"/>
              </w:tabs>
              <w:ind w:left="213" w:firstLine="219"/>
              <w:jc w:val="both"/>
              <w:rPr>
                <w:rFonts w:cs="Times New Roman"/>
                <w:b/>
                <w:sz w:val="26"/>
                <w:szCs w:val="26"/>
              </w:rPr>
            </w:pPr>
          </w:p>
          <w:p w:rsidR="00A248BD" w:rsidRPr="00B80CA4" w:rsidRDefault="00A248BD" w:rsidP="008A5D43">
            <w:pPr>
              <w:pStyle w:val="ListParagraph"/>
              <w:tabs>
                <w:tab w:val="left" w:pos="753"/>
              </w:tabs>
              <w:ind w:left="213" w:firstLine="219"/>
              <w:jc w:val="both"/>
              <w:rPr>
                <w:rFonts w:cs="Times New Roman"/>
                <w:sz w:val="26"/>
                <w:szCs w:val="26"/>
              </w:rPr>
            </w:pPr>
            <w:r w:rsidRPr="003526F7">
              <w:rPr>
                <w:rFonts w:cs="Times New Roman"/>
                <w:b/>
                <w:sz w:val="26"/>
                <w:szCs w:val="26"/>
              </w:rPr>
              <w:t>Năm 2020</w:t>
            </w:r>
            <w:r w:rsidRPr="00B80CA4">
              <w:rPr>
                <w:rFonts w:cs="Times New Roman"/>
                <w:sz w:val="26"/>
                <w:szCs w:val="26"/>
              </w:rPr>
              <w:t>: Chỉ tiêu 500 CBGVNV</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r>
            <w:r w:rsidR="003526F7" w:rsidRPr="00B80CA4">
              <w:rPr>
                <w:rFonts w:cs="Times New Roman"/>
                <w:sz w:val="26"/>
                <w:szCs w:val="26"/>
              </w:rPr>
              <w:t>Gi</w:t>
            </w:r>
            <w:r w:rsidR="003526F7">
              <w:rPr>
                <w:rFonts w:cs="Times New Roman"/>
                <w:sz w:val="26"/>
                <w:szCs w:val="26"/>
              </w:rPr>
              <w:t>ảng</w:t>
            </w:r>
            <w:r w:rsidRPr="00B80CA4">
              <w:rPr>
                <w:rFonts w:cs="Times New Roman"/>
                <w:sz w:val="26"/>
                <w:szCs w:val="26"/>
              </w:rPr>
              <w:t xml:space="preserve"> viên: 380  </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t>Nhân viên: 120</w:t>
            </w:r>
          </w:p>
          <w:p w:rsidR="00A248BD" w:rsidRPr="00B80CA4" w:rsidRDefault="00A248BD" w:rsidP="00A248BD">
            <w:pPr>
              <w:pStyle w:val="ListParagraph"/>
              <w:tabs>
                <w:tab w:val="left" w:pos="753"/>
              </w:tabs>
              <w:ind w:left="213" w:firstLine="360"/>
              <w:jc w:val="both"/>
              <w:rPr>
                <w:rFonts w:cs="Times New Roman"/>
                <w:sz w:val="26"/>
                <w:szCs w:val="26"/>
              </w:rPr>
            </w:pPr>
            <w:r w:rsidRPr="00B80CA4">
              <w:rPr>
                <w:rFonts w:cs="Times New Roman"/>
                <w:sz w:val="26"/>
                <w:szCs w:val="26"/>
              </w:rPr>
              <w:tab/>
            </w:r>
            <w:r w:rsidR="003526F7" w:rsidRPr="00B80CA4">
              <w:rPr>
                <w:rFonts w:cs="Times New Roman"/>
                <w:sz w:val="26"/>
                <w:szCs w:val="26"/>
              </w:rPr>
              <w:t>Gi</w:t>
            </w:r>
            <w:r w:rsidR="003526F7">
              <w:rPr>
                <w:rFonts w:cs="Times New Roman"/>
                <w:sz w:val="26"/>
                <w:szCs w:val="26"/>
              </w:rPr>
              <w:t>ảng</w:t>
            </w:r>
            <w:r w:rsidRPr="00B80CA4">
              <w:rPr>
                <w:rFonts w:cs="Times New Roman"/>
                <w:sz w:val="26"/>
                <w:szCs w:val="26"/>
              </w:rPr>
              <w:t xml:space="preserve"> viên kiêm chức: 20 </w:t>
            </w:r>
            <w:r w:rsidR="003526F7">
              <w:rPr>
                <w:rFonts w:cs="Times New Roman"/>
                <w:sz w:val="26"/>
                <w:szCs w:val="26"/>
              </w:rPr>
              <w:t>g</w:t>
            </w:r>
            <w:r w:rsidR="003526F7" w:rsidRPr="00B80CA4">
              <w:rPr>
                <w:rFonts w:cs="Times New Roman"/>
                <w:sz w:val="26"/>
                <w:szCs w:val="26"/>
              </w:rPr>
              <w:t>i</w:t>
            </w:r>
            <w:r w:rsidR="003526F7">
              <w:rPr>
                <w:rFonts w:cs="Times New Roman"/>
                <w:sz w:val="26"/>
                <w:szCs w:val="26"/>
              </w:rPr>
              <w:t>ảng</w:t>
            </w:r>
            <w:r w:rsidRPr="00B80CA4">
              <w:rPr>
                <w:rFonts w:cs="Times New Roman"/>
                <w:sz w:val="26"/>
                <w:szCs w:val="26"/>
              </w:rPr>
              <w:t xml:space="preserve"> viên</w:t>
            </w:r>
          </w:p>
          <w:p w:rsidR="001D12F4" w:rsidRDefault="00A248BD" w:rsidP="00DD3A34">
            <w:pPr>
              <w:pStyle w:val="ListParagraph"/>
              <w:tabs>
                <w:tab w:val="left" w:pos="753"/>
              </w:tabs>
              <w:ind w:left="213" w:firstLine="360"/>
              <w:jc w:val="both"/>
              <w:rPr>
                <w:rFonts w:cs="Times New Roman"/>
                <w:sz w:val="26"/>
                <w:szCs w:val="26"/>
              </w:rPr>
            </w:pPr>
            <w:r w:rsidRPr="00B80CA4">
              <w:rPr>
                <w:rFonts w:cs="Times New Roman"/>
                <w:sz w:val="26"/>
                <w:szCs w:val="26"/>
              </w:rPr>
              <w:tab/>
              <w:t xml:space="preserve">Tỷ lệ sinh viên trên </w:t>
            </w:r>
            <w:r w:rsidR="003526F7">
              <w:rPr>
                <w:rFonts w:cs="Times New Roman"/>
                <w:sz w:val="26"/>
                <w:szCs w:val="26"/>
              </w:rPr>
              <w:t>g</w:t>
            </w:r>
            <w:r w:rsidR="003526F7" w:rsidRPr="00B80CA4">
              <w:rPr>
                <w:rFonts w:cs="Times New Roman"/>
                <w:sz w:val="26"/>
                <w:szCs w:val="26"/>
              </w:rPr>
              <w:t>i</w:t>
            </w:r>
            <w:r w:rsidR="003526F7">
              <w:rPr>
                <w:rFonts w:cs="Times New Roman"/>
                <w:sz w:val="26"/>
                <w:szCs w:val="26"/>
              </w:rPr>
              <w:t>ảng</w:t>
            </w:r>
            <w:r w:rsidRPr="00B80CA4">
              <w:rPr>
                <w:rFonts w:cs="Times New Roman"/>
                <w:sz w:val="26"/>
                <w:szCs w:val="26"/>
              </w:rPr>
              <w:t xml:space="preserve"> viên: 10.000/400=25</w:t>
            </w:r>
          </w:p>
          <w:p w:rsidR="008E7AE4" w:rsidRDefault="008E7AE4" w:rsidP="00DD3A34">
            <w:pPr>
              <w:pStyle w:val="ListParagraph"/>
              <w:tabs>
                <w:tab w:val="left" w:pos="753"/>
              </w:tabs>
              <w:ind w:left="213" w:firstLine="360"/>
              <w:jc w:val="both"/>
              <w:rPr>
                <w:rFonts w:cs="Times New Roman"/>
                <w:sz w:val="26"/>
                <w:szCs w:val="26"/>
              </w:rPr>
            </w:pPr>
          </w:p>
          <w:p w:rsidR="008E7AE4" w:rsidRPr="00B80CA4" w:rsidRDefault="008E7AE4" w:rsidP="00DD3A34">
            <w:pPr>
              <w:pStyle w:val="ListParagraph"/>
              <w:tabs>
                <w:tab w:val="left" w:pos="753"/>
              </w:tabs>
              <w:ind w:left="213" w:firstLine="360"/>
              <w:jc w:val="both"/>
              <w:rPr>
                <w:rFonts w:cs="Times New Roman"/>
                <w:sz w:val="26"/>
                <w:szCs w:val="26"/>
              </w:rPr>
            </w:pPr>
          </w:p>
        </w:tc>
      </w:tr>
      <w:tr w:rsidR="00B80CA4" w:rsidRPr="00B80CA4" w:rsidTr="00375F0B">
        <w:tc>
          <w:tcPr>
            <w:tcW w:w="4338" w:type="dxa"/>
          </w:tcPr>
          <w:p w:rsidR="00DD3A34" w:rsidRPr="00DD3A34" w:rsidRDefault="00A63534" w:rsidP="00DD3A34">
            <w:pPr>
              <w:tabs>
                <w:tab w:val="left" w:pos="450"/>
              </w:tabs>
              <w:spacing w:before="120" w:after="120"/>
              <w:ind w:firstLine="270"/>
              <w:jc w:val="both"/>
              <w:rPr>
                <w:rFonts w:cs="Times New Roman"/>
                <w:b/>
                <w:sz w:val="26"/>
                <w:szCs w:val="26"/>
              </w:rPr>
            </w:pPr>
            <w:r w:rsidRPr="00DD3A34">
              <w:rPr>
                <w:rFonts w:cs="Times New Roman"/>
                <w:b/>
                <w:sz w:val="26"/>
                <w:szCs w:val="26"/>
              </w:rPr>
              <w:lastRenderedPageBreak/>
              <w:t>Mục 2.2 “Nhóm chiến lược phát triển đội ngũ”</w:t>
            </w:r>
          </w:p>
          <w:p w:rsidR="00A63534" w:rsidRPr="00B80CA4" w:rsidRDefault="00A63534" w:rsidP="00DD3A34">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Xây dựng và thực hiện đề án phát triển đội ngũ cán bộ giảng dạy trẻ, hàng năm lựa chọn các giảng viên trẻ để bồi dưỡng, đào tạo, phấn đấu đến năm 2018 có 04 Tiến sĩ và 135 Thạc sĩ là giảng viên cơ hữu; năm 2020 có 08 Tiến sĩ và 165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465BDA" w:rsidRPr="00B80CA4" w:rsidRDefault="00465BDA" w:rsidP="00945362">
            <w:pPr>
              <w:spacing w:after="120"/>
              <w:jc w:val="both"/>
              <w:rPr>
                <w:rFonts w:cs="Times New Roman"/>
                <w:sz w:val="26"/>
                <w:szCs w:val="26"/>
              </w:rPr>
            </w:pPr>
          </w:p>
        </w:tc>
        <w:tc>
          <w:tcPr>
            <w:tcW w:w="4050" w:type="dxa"/>
          </w:tcPr>
          <w:p w:rsidR="00DD3A34" w:rsidRPr="00DD3A34" w:rsidRDefault="00DD3A34" w:rsidP="00DD3A34">
            <w:pPr>
              <w:tabs>
                <w:tab w:val="left" w:pos="450"/>
              </w:tabs>
              <w:spacing w:before="120" w:after="120"/>
              <w:ind w:firstLine="270"/>
              <w:jc w:val="both"/>
              <w:rPr>
                <w:rFonts w:cs="Times New Roman"/>
                <w:b/>
                <w:sz w:val="26"/>
                <w:szCs w:val="26"/>
              </w:rPr>
            </w:pPr>
            <w:r w:rsidRPr="00DD3A34">
              <w:rPr>
                <w:rFonts w:cs="Times New Roman"/>
                <w:b/>
                <w:sz w:val="26"/>
                <w:szCs w:val="26"/>
              </w:rPr>
              <w:t>Mục 2.2 “Nhóm chiến lược phát triển đội ngũ”</w:t>
            </w:r>
          </w:p>
          <w:p w:rsidR="00465BDA" w:rsidRDefault="00A63534" w:rsidP="00945362">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Xây dựng và thực hiện đề án phát triển đội ngũ cán bộ giảng dạy trẻ, hàng năm lựa chọn các giảng viên trẻ để bồi dưỡng, đào tạo, phấn đấu đến năm 2018 có 9 Tiến sĩ và 150 Thạc sĩ là giảng viên cơ hữu; năm 2020 có 19 Tiến sĩ và 220 Thạc sĩ là giảng viên cơ hữu, chọn giảng viên đi học tiếp nghiên cứu sinh và chương trình đào tạo sau Tiến sĩ từ nguồn đào tạo này. Có chính sách kèm cặp, giúp đỡ các giảng viên trẻ để họ nhanh chóng trưởng thành. Tạo điều kiện cho các giảng viên trẻ đi học tập, bồi dưỡng ở trong và ngoài nước. Gắn nhiệm vụ nghiên cứu khoa học với yêu cầu bồi dưỡng cán bộ, giảng viên.</w:t>
            </w:r>
          </w:p>
          <w:p w:rsidR="008E7AE4" w:rsidRPr="00DD3A34" w:rsidRDefault="008E7AE4" w:rsidP="00945362">
            <w:pPr>
              <w:numPr>
                <w:ilvl w:val="0"/>
                <w:numId w:val="5"/>
              </w:numPr>
              <w:tabs>
                <w:tab w:val="clear" w:pos="720"/>
                <w:tab w:val="left" w:pos="450"/>
              </w:tabs>
              <w:spacing w:before="120" w:after="120"/>
              <w:ind w:left="0" w:firstLine="270"/>
              <w:jc w:val="both"/>
              <w:rPr>
                <w:rFonts w:cs="Times New Roman"/>
                <w:sz w:val="26"/>
                <w:szCs w:val="26"/>
              </w:rPr>
            </w:pPr>
          </w:p>
        </w:tc>
        <w:tc>
          <w:tcPr>
            <w:tcW w:w="6570" w:type="dxa"/>
          </w:tcPr>
          <w:p w:rsidR="00DD3A34" w:rsidRPr="00DD3A34" w:rsidRDefault="00DD3A34" w:rsidP="00DD3A34">
            <w:pPr>
              <w:tabs>
                <w:tab w:val="left" w:pos="450"/>
              </w:tabs>
              <w:spacing w:before="120" w:after="120"/>
              <w:ind w:firstLine="270"/>
              <w:jc w:val="both"/>
              <w:rPr>
                <w:rFonts w:cs="Times New Roman"/>
                <w:b/>
                <w:sz w:val="26"/>
                <w:szCs w:val="26"/>
              </w:rPr>
            </w:pPr>
            <w:r w:rsidRPr="00DD3A34">
              <w:rPr>
                <w:rFonts w:cs="Times New Roman"/>
                <w:b/>
                <w:sz w:val="26"/>
                <w:szCs w:val="26"/>
              </w:rPr>
              <w:t>Mục 2.2 “Nhóm chiến lược phát triển đội ngũ”</w:t>
            </w:r>
          </w:p>
          <w:p w:rsidR="00DD3A34" w:rsidRDefault="00DD3A34" w:rsidP="00D23835">
            <w:pPr>
              <w:spacing w:after="120"/>
              <w:jc w:val="both"/>
              <w:rPr>
                <w:rFonts w:cs="Times New Roman"/>
                <w:sz w:val="26"/>
                <w:szCs w:val="26"/>
              </w:rPr>
            </w:pPr>
          </w:p>
          <w:p w:rsidR="00465BDA" w:rsidRPr="00B80CA4" w:rsidRDefault="006D1865" w:rsidP="008A7081">
            <w:pPr>
              <w:spacing w:after="120"/>
              <w:jc w:val="both"/>
              <w:rPr>
                <w:rFonts w:cs="Times New Roman"/>
                <w:sz w:val="26"/>
                <w:szCs w:val="26"/>
              </w:rPr>
            </w:pPr>
            <w:r w:rsidRPr="00B80CA4">
              <w:rPr>
                <w:rFonts w:cs="Times New Roman"/>
                <w:sz w:val="26"/>
                <w:szCs w:val="26"/>
              </w:rPr>
              <w:t>Như đã báo cáo</w:t>
            </w:r>
            <w:r w:rsidR="00D23835" w:rsidRPr="00B80CA4">
              <w:rPr>
                <w:rFonts w:cs="Times New Roman"/>
                <w:sz w:val="26"/>
                <w:szCs w:val="26"/>
              </w:rPr>
              <w:t xml:space="preserve"> giải trình </w:t>
            </w:r>
            <w:r w:rsidRPr="00B80CA4">
              <w:rPr>
                <w:rFonts w:cs="Times New Roman"/>
                <w:sz w:val="26"/>
                <w:szCs w:val="26"/>
              </w:rPr>
              <w:t>phần phát triển độ</w:t>
            </w:r>
            <w:r w:rsidR="008A7081">
              <w:rPr>
                <w:rFonts w:cs="Times New Roman"/>
                <w:sz w:val="26"/>
                <w:szCs w:val="26"/>
              </w:rPr>
              <w:t>i ngũ mục 1.5 trên đây.</w:t>
            </w:r>
          </w:p>
        </w:tc>
      </w:tr>
      <w:tr w:rsidR="00B80CA4" w:rsidRPr="00B80CA4" w:rsidTr="00375F0B">
        <w:tc>
          <w:tcPr>
            <w:tcW w:w="4338" w:type="dxa"/>
          </w:tcPr>
          <w:p w:rsidR="00465BDA" w:rsidRPr="00B80CA4" w:rsidRDefault="00306711" w:rsidP="00945362">
            <w:pPr>
              <w:spacing w:after="120"/>
              <w:jc w:val="both"/>
              <w:rPr>
                <w:rFonts w:cs="Times New Roman"/>
                <w:b/>
                <w:sz w:val="26"/>
                <w:szCs w:val="26"/>
              </w:rPr>
            </w:pPr>
            <w:r w:rsidRPr="00B80CA4">
              <w:rPr>
                <w:rFonts w:cs="Times New Roman"/>
                <w:b/>
                <w:sz w:val="26"/>
                <w:szCs w:val="26"/>
              </w:rPr>
              <w:t>Mục 2.3 “Nhóm chiến lược phát triển cơ sở vật chất”</w:t>
            </w:r>
          </w:p>
          <w:p w:rsidR="00306711" w:rsidRDefault="00306711" w:rsidP="008937E7">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Phấn đấu xây dựng mới đến năm 2020 và những năm tiếp theo đạt diện tích sàn xây dựng mới về nhà xưởng, lớp học tại 02 cơ sở là 117.158 m</w:t>
            </w:r>
            <w:r w:rsidRPr="00B80CA4">
              <w:rPr>
                <w:rFonts w:cs="Times New Roman"/>
                <w:sz w:val="26"/>
                <w:szCs w:val="26"/>
                <w:vertAlign w:val="superscript"/>
              </w:rPr>
              <w:t>2</w:t>
            </w:r>
            <w:r w:rsidRPr="00B80CA4">
              <w:rPr>
                <w:rFonts w:cs="Times New Roman"/>
                <w:sz w:val="26"/>
                <w:szCs w:val="26"/>
              </w:rPr>
              <w:t>. Trong đó:</w:t>
            </w:r>
          </w:p>
          <w:p w:rsidR="003526F7" w:rsidRPr="00B80CA4" w:rsidRDefault="003526F7" w:rsidP="003526F7">
            <w:pPr>
              <w:tabs>
                <w:tab w:val="left" w:pos="450"/>
              </w:tabs>
              <w:spacing w:before="120" w:after="120"/>
              <w:ind w:left="270"/>
              <w:jc w:val="both"/>
              <w:rPr>
                <w:rFonts w:cs="Times New Roman"/>
                <w:sz w:val="26"/>
                <w:szCs w:val="26"/>
              </w:rPr>
            </w:pPr>
          </w:p>
          <w:p w:rsidR="00306711" w:rsidRPr="008E7AE4" w:rsidRDefault="00306711" w:rsidP="008937E7">
            <w:pPr>
              <w:numPr>
                <w:ilvl w:val="0"/>
                <w:numId w:val="8"/>
              </w:numPr>
              <w:tabs>
                <w:tab w:val="clear" w:pos="720"/>
                <w:tab w:val="left" w:pos="810"/>
              </w:tabs>
              <w:spacing w:before="120" w:after="120"/>
              <w:ind w:left="0" w:firstLine="567"/>
              <w:jc w:val="both"/>
              <w:rPr>
                <w:rFonts w:cs="Times New Roman"/>
                <w:bCs/>
                <w:sz w:val="26"/>
                <w:szCs w:val="26"/>
                <w:lang w:val="vi-VN"/>
              </w:rPr>
            </w:pPr>
            <w:r w:rsidRPr="00B80CA4">
              <w:rPr>
                <w:rFonts w:cs="Times New Roman"/>
                <w:bCs/>
                <w:sz w:val="26"/>
                <w:szCs w:val="26"/>
                <w:lang w:val="vi-VN"/>
              </w:rPr>
              <w:lastRenderedPageBreak/>
              <w:t>Tại cơ sở 1 (số 390 Hoàng Văn Thụ, quận Tân Bình)</w:t>
            </w:r>
            <w:r w:rsidRPr="00B80CA4">
              <w:rPr>
                <w:rFonts w:cs="Times New Roman"/>
                <w:bCs/>
                <w:sz w:val="26"/>
                <w:szCs w:val="26"/>
              </w:rPr>
              <w:t>:</w:t>
            </w:r>
            <w:r w:rsidRPr="00B80CA4">
              <w:rPr>
                <w:rFonts w:cs="Times New Roman"/>
                <w:bCs/>
                <w:sz w:val="26"/>
                <w:szCs w:val="26"/>
                <w:lang w:val="vi-VN"/>
              </w:rPr>
              <w:t xml:space="preserve"> </w:t>
            </w:r>
            <w:r w:rsidRPr="00B80CA4">
              <w:rPr>
                <w:rFonts w:cs="Times New Roman"/>
                <w:bCs/>
                <w:sz w:val="26"/>
                <w:szCs w:val="26"/>
              </w:rPr>
              <w:t>Xây dựng trung tâm xưởng trường 30.643,3</w:t>
            </w:r>
            <w:r w:rsidRPr="00B80CA4">
              <w:rPr>
                <w:rFonts w:cs="Times New Roman"/>
                <w:bCs/>
                <w:sz w:val="26"/>
                <w:szCs w:val="26"/>
                <w:lang w:val="vi-VN"/>
              </w:rPr>
              <w:t xml:space="preserve"> m². Cụ thể: khối Cơ khí </w:t>
            </w:r>
            <w:r w:rsidRPr="00B80CA4">
              <w:rPr>
                <w:rFonts w:cs="Times New Roman"/>
                <w:bCs/>
                <w:sz w:val="26"/>
                <w:szCs w:val="26"/>
              </w:rPr>
              <w:t>16.255,5</w:t>
            </w:r>
            <w:r w:rsidRPr="00B80CA4">
              <w:rPr>
                <w:rFonts w:cs="Times New Roman"/>
                <w:bCs/>
                <w:sz w:val="26"/>
                <w:szCs w:val="26"/>
                <w:lang w:val="vi-VN"/>
              </w:rPr>
              <w:t xml:space="preserve"> m², khối Động lực đạt </w:t>
            </w:r>
            <w:r w:rsidRPr="00B80CA4">
              <w:rPr>
                <w:rFonts w:cs="Times New Roman"/>
                <w:bCs/>
                <w:sz w:val="26"/>
                <w:szCs w:val="26"/>
              </w:rPr>
              <w:t>8.238,85</w:t>
            </w:r>
            <w:r w:rsidRPr="00B80CA4">
              <w:rPr>
                <w:rFonts w:cs="Times New Roman"/>
                <w:bCs/>
                <w:sz w:val="26"/>
                <w:szCs w:val="26"/>
                <w:lang w:val="vi-VN"/>
              </w:rPr>
              <w:t xml:space="preserve"> m²; khối Điện – Điện tử </w:t>
            </w:r>
            <w:r w:rsidRPr="00B80CA4">
              <w:rPr>
                <w:rFonts w:cs="Times New Roman"/>
                <w:bCs/>
                <w:sz w:val="26"/>
                <w:szCs w:val="26"/>
              </w:rPr>
              <w:t>2.030,4</w:t>
            </w:r>
            <w:r w:rsidRPr="00B80CA4">
              <w:rPr>
                <w:rFonts w:cs="Times New Roman"/>
                <w:bCs/>
                <w:sz w:val="26"/>
                <w:szCs w:val="26"/>
                <w:lang w:val="vi-VN"/>
              </w:rPr>
              <w:t xml:space="preserve"> m²; khối CNTT – Thư viện 3.</w:t>
            </w:r>
            <w:r w:rsidRPr="00B80CA4">
              <w:rPr>
                <w:rFonts w:cs="Times New Roman"/>
                <w:bCs/>
                <w:sz w:val="26"/>
                <w:szCs w:val="26"/>
              </w:rPr>
              <w:t>4.118,64</w:t>
            </w:r>
            <w:r w:rsidRPr="00B80CA4">
              <w:rPr>
                <w:rFonts w:cs="Times New Roman"/>
                <w:bCs/>
                <w:sz w:val="26"/>
                <w:szCs w:val="26"/>
                <w:lang w:val="vi-VN"/>
              </w:rPr>
              <w:t xml:space="preserve"> m²</w:t>
            </w:r>
            <w:r w:rsidRPr="00B80CA4">
              <w:rPr>
                <w:rFonts w:cs="Times New Roman"/>
                <w:bCs/>
                <w:sz w:val="26"/>
                <w:szCs w:val="26"/>
              </w:rPr>
              <w:t>.</w:t>
            </w:r>
          </w:p>
          <w:p w:rsidR="008E7AE4" w:rsidRDefault="008E7AE4" w:rsidP="008E7AE4">
            <w:pPr>
              <w:tabs>
                <w:tab w:val="left" w:pos="810"/>
              </w:tabs>
              <w:spacing w:before="120" w:after="120"/>
              <w:jc w:val="both"/>
              <w:rPr>
                <w:rFonts w:cs="Times New Roman"/>
                <w:bCs/>
                <w:sz w:val="26"/>
                <w:szCs w:val="26"/>
              </w:rPr>
            </w:pPr>
          </w:p>
          <w:p w:rsidR="008E7AE4" w:rsidRPr="00B80CA4" w:rsidRDefault="008E7AE4" w:rsidP="008E7AE4">
            <w:pPr>
              <w:tabs>
                <w:tab w:val="left" w:pos="810"/>
              </w:tabs>
              <w:spacing w:before="120" w:after="120"/>
              <w:jc w:val="both"/>
              <w:rPr>
                <w:rFonts w:cs="Times New Roman"/>
                <w:bCs/>
                <w:sz w:val="26"/>
                <w:szCs w:val="26"/>
                <w:lang w:val="vi-VN"/>
              </w:rPr>
            </w:pPr>
          </w:p>
          <w:p w:rsidR="00306711" w:rsidRPr="00B80CA4" w:rsidRDefault="00306711" w:rsidP="008A7081">
            <w:pPr>
              <w:numPr>
                <w:ilvl w:val="0"/>
                <w:numId w:val="8"/>
              </w:numPr>
              <w:tabs>
                <w:tab w:val="clear" w:pos="720"/>
                <w:tab w:val="left" w:pos="810"/>
              </w:tabs>
              <w:spacing w:before="120" w:after="120"/>
              <w:ind w:left="0" w:firstLine="567"/>
              <w:jc w:val="both"/>
              <w:rPr>
                <w:rFonts w:cs="Times New Roman"/>
                <w:sz w:val="26"/>
                <w:szCs w:val="26"/>
              </w:rPr>
            </w:pPr>
            <w:r w:rsidRPr="00B80CA4">
              <w:rPr>
                <w:rFonts w:cs="Times New Roman"/>
                <w:bCs/>
                <w:sz w:val="26"/>
                <w:szCs w:val="26"/>
                <w:lang w:val="vi-VN"/>
              </w:rPr>
              <w:t xml:space="preserve">Tại cơ sở 2 </w:t>
            </w:r>
            <w:r w:rsidRPr="00B80CA4">
              <w:rPr>
                <w:rFonts w:cs="Times New Roman"/>
                <w:bCs/>
                <w:sz w:val="26"/>
                <w:szCs w:val="26"/>
              </w:rPr>
              <w:t>(</w:t>
            </w:r>
            <w:r w:rsidRPr="00B80CA4">
              <w:rPr>
                <w:rFonts w:cs="Times New Roman"/>
                <w:bCs/>
                <w:sz w:val="26"/>
                <w:szCs w:val="26"/>
                <w:lang w:val="vi-VN"/>
              </w:rPr>
              <w:t>xã Phú Hòa Đông, huyện Củ Chi</w:t>
            </w:r>
            <w:r w:rsidRPr="00B80CA4">
              <w:rPr>
                <w:rFonts w:cs="Times New Roman"/>
                <w:bCs/>
                <w:sz w:val="26"/>
                <w:szCs w:val="26"/>
              </w:rPr>
              <w:t>):</w:t>
            </w:r>
            <w:r w:rsidRPr="00B80CA4">
              <w:rPr>
                <w:rFonts w:cs="Times New Roman"/>
                <w:bCs/>
                <w:sz w:val="26"/>
                <w:szCs w:val="26"/>
                <w:lang w:val="vi-VN"/>
              </w:rPr>
              <w:t xml:space="preserve"> </w:t>
            </w:r>
            <w:r w:rsidR="00D402E7" w:rsidRPr="00B80CA4">
              <w:rPr>
                <w:rFonts w:cs="Times New Roman"/>
                <w:bCs/>
                <w:sz w:val="26"/>
                <w:szCs w:val="26"/>
              </w:rPr>
              <w:t>82.215</w:t>
            </w:r>
            <w:r w:rsidRPr="00B80CA4">
              <w:rPr>
                <w:rFonts w:cs="Times New Roman"/>
                <w:bCs/>
                <w:sz w:val="26"/>
                <w:szCs w:val="26"/>
              </w:rPr>
              <w:t xml:space="preserve"> </w:t>
            </w:r>
            <w:r w:rsidRPr="00B80CA4">
              <w:rPr>
                <w:rFonts w:cs="Times New Roman"/>
                <w:bCs/>
                <w:sz w:val="26"/>
                <w:szCs w:val="26"/>
                <w:lang w:val="vi-VN"/>
              </w:rPr>
              <w:t xml:space="preserve">m². Cụ thể: khối hành chính + lớp học: </w:t>
            </w:r>
            <w:r w:rsidR="00D402E7" w:rsidRPr="00B80CA4">
              <w:rPr>
                <w:rFonts w:cs="Times New Roman"/>
                <w:bCs/>
                <w:sz w:val="26"/>
                <w:szCs w:val="26"/>
              </w:rPr>
              <w:t>25.180</w:t>
            </w:r>
            <w:r w:rsidRPr="00B80CA4">
              <w:rPr>
                <w:rFonts w:cs="Times New Roman"/>
                <w:bCs/>
                <w:sz w:val="26"/>
                <w:szCs w:val="26"/>
              </w:rPr>
              <w:t xml:space="preserve"> </w:t>
            </w:r>
            <w:r w:rsidRPr="00B80CA4">
              <w:rPr>
                <w:rFonts w:cs="Times New Roman"/>
                <w:bCs/>
                <w:sz w:val="26"/>
                <w:szCs w:val="26"/>
                <w:lang w:val="vi-VN"/>
              </w:rPr>
              <w:t>m², khối nhà xưởng thực hành 11.010</w:t>
            </w:r>
            <w:r w:rsidRPr="00B80CA4">
              <w:rPr>
                <w:rFonts w:cs="Times New Roman"/>
                <w:bCs/>
                <w:sz w:val="26"/>
                <w:szCs w:val="26"/>
              </w:rPr>
              <w:t xml:space="preserve"> </w:t>
            </w:r>
            <w:r w:rsidRPr="00B80CA4">
              <w:rPr>
                <w:rFonts w:cs="Times New Roman"/>
                <w:bCs/>
                <w:sz w:val="26"/>
                <w:szCs w:val="26"/>
                <w:lang w:val="vi-VN"/>
              </w:rPr>
              <w:t xml:space="preserve">m²; khối Trung tâm nghiên cứu khoa học 9.545m²; </w:t>
            </w:r>
            <w:r w:rsidRPr="00B80CA4">
              <w:rPr>
                <w:rFonts w:cs="Times New Roman"/>
                <w:bCs/>
                <w:sz w:val="26"/>
                <w:szCs w:val="26"/>
              </w:rPr>
              <w:t>khu thể dục thể thao 22.943</w:t>
            </w:r>
            <w:r w:rsidRPr="00B80CA4">
              <w:rPr>
                <w:rFonts w:cs="Times New Roman"/>
                <w:bCs/>
                <w:sz w:val="26"/>
                <w:szCs w:val="26"/>
                <w:lang w:val="vi-VN"/>
              </w:rPr>
              <w:t xml:space="preserve">m²; khối ký túc xá </w:t>
            </w:r>
            <w:r w:rsidR="00D402E7" w:rsidRPr="00B80CA4">
              <w:rPr>
                <w:rFonts w:cs="Times New Roman"/>
                <w:bCs/>
                <w:sz w:val="26"/>
                <w:szCs w:val="26"/>
              </w:rPr>
              <w:t>7.810</w:t>
            </w:r>
            <w:r w:rsidRPr="00B80CA4">
              <w:rPr>
                <w:rFonts w:cs="Times New Roman"/>
                <w:bCs/>
                <w:sz w:val="26"/>
                <w:szCs w:val="26"/>
              </w:rPr>
              <w:t xml:space="preserve"> </w:t>
            </w:r>
            <w:r w:rsidRPr="00B80CA4">
              <w:rPr>
                <w:rFonts w:cs="Times New Roman"/>
                <w:bCs/>
                <w:sz w:val="26"/>
                <w:szCs w:val="26"/>
                <w:lang w:val="vi-VN"/>
              </w:rPr>
              <w:t xml:space="preserve">m²; </w:t>
            </w:r>
            <w:r w:rsidR="00D402E7" w:rsidRPr="00B80CA4">
              <w:rPr>
                <w:rFonts w:cs="Times New Roman"/>
                <w:bCs/>
                <w:sz w:val="26"/>
                <w:szCs w:val="26"/>
              </w:rPr>
              <w:t>Khối Ký túc xá 17.920</w:t>
            </w:r>
            <w:r w:rsidR="00D402E7" w:rsidRPr="00B80CA4">
              <w:rPr>
                <w:rFonts w:cs="Times New Roman"/>
                <w:bCs/>
                <w:sz w:val="26"/>
                <w:szCs w:val="26"/>
                <w:lang w:val="vi-VN"/>
              </w:rPr>
              <w:t xml:space="preserve"> m²</w:t>
            </w:r>
            <w:r w:rsidR="00D402E7" w:rsidRPr="00B80CA4">
              <w:rPr>
                <w:rFonts w:cs="Times New Roman"/>
                <w:bCs/>
                <w:sz w:val="26"/>
                <w:szCs w:val="26"/>
              </w:rPr>
              <w:t xml:space="preserve">, </w:t>
            </w:r>
            <w:r w:rsidRPr="00B80CA4">
              <w:rPr>
                <w:rFonts w:cs="Times New Roman"/>
                <w:bCs/>
                <w:sz w:val="26"/>
                <w:szCs w:val="26"/>
                <w:lang w:val="vi-VN"/>
              </w:rPr>
              <w:t>khối nhà ăn, phục vụ 8.050</w:t>
            </w:r>
            <w:r w:rsidRPr="00B80CA4">
              <w:rPr>
                <w:rFonts w:cs="Times New Roman"/>
                <w:bCs/>
                <w:sz w:val="26"/>
                <w:szCs w:val="26"/>
              </w:rPr>
              <w:t xml:space="preserve"> </w:t>
            </w:r>
            <w:r w:rsidRPr="00B80CA4">
              <w:rPr>
                <w:rFonts w:cs="Times New Roman"/>
                <w:bCs/>
                <w:sz w:val="26"/>
                <w:szCs w:val="26"/>
                <w:lang w:val="vi-VN"/>
              </w:rPr>
              <w:t>m²; khu nhà ở công vụ CB – GV – CNV 2.700</w:t>
            </w:r>
            <w:r w:rsidRPr="00B80CA4">
              <w:rPr>
                <w:rFonts w:cs="Times New Roman"/>
                <w:bCs/>
                <w:sz w:val="26"/>
                <w:szCs w:val="26"/>
              </w:rPr>
              <w:t xml:space="preserve"> </w:t>
            </w:r>
            <w:r w:rsidRPr="00B80CA4">
              <w:rPr>
                <w:rFonts w:cs="Times New Roman"/>
                <w:bCs/>
                <w:sz w:val="26"/>
                <w:szCs w:val="26"/>
                <w:lang w:val="vi-VN"/>
              </w:rPr>
              <w:t>m².</w:t>
            </w:r>
            <w:r w:rsidRPr="00B80CA4">
              <w:rPr>
                <w:rFonts w:cs="Times New Roman"/>
                <w:bCs/>
                <w:sz w:val="26"/>
                <w:szCs w:val="26"/>
              </w:rPr>
              <w:t xml:space="preserve"> </w:t>
            </w:r>
          </w:p>
        </w:tc>
        <w:tc>
          <w:tcPr>
            <w:tcW w:w="4050" w:type="dxa"/>
          </w:tcPr>
          <w:p w:rsidR="00306711" w:rsidRPr="00B80CA4" w:rsidRDefault="00306711" w:rsidP="00306711">
            <w:pPr>
              <w:spacing w:after="120"/>
              <w:jc w:val="both"/>
              <w:rPr>
                <w:rFonts w:cs="Times New Roman"/>
                <w:b/>
                <w:sz w:val="26"/>
                <w:szCs w:val="26"/>
              </w:rPr>
            </w:pPr>
            <w:r w:rsidRPr="00B80CA4">
              <w:rPr>
                <w:rFonts w:cs="Times New Roman"/>
                <w:b/>
                <w:sz w:val="26"/>
                <w:szCs w:val="26"/>
              </w:rPr>
              <w:lastRenderedPageBreak/>
              <w:t>Mục 2.3 “Nhóm chiến lược phát triển cơ sở vật chất”</w:t>
            </w:r>
          </w:p>
          <w:p w:rsidR="00306711" w:rsidRDefault="00306711" w:rsidP="008937E7">
            <w:pPr>
              <w:numPr>
                <w:ilvl w:val="0"/>
                <w:numId w:val="5"/>
              </w:numPr>
              <w:tabs>
                <w:tab w:val="clear" w:pos="720"/>
                <w:tab w:val="left" w:pos="450"/>
              </w:tabs>
              <w:spacing w:before="120" w:after="120"/>
              <w:ind w:left="0" w:firstLine="270"/>
              <w:jc w:val="both"/>
              <w:rPr>
                <w:rFonts w:cs="Times New Roman"/>
                <w:sz w:val="26"/>
                <w:szCs w:val="26"/>
              </w:rPr>
            </w:pPr>
            <w:r w:rsidRPr="00B80CA4">
              <w:rPr>
                <w:rFonts w:cs="Times New Roman"/>
                <w:sz w:val="26"/>
                <w:szCs w:val="26"/>
              </w:rPr>
              <w:t>Phấn đấu xây dựng mới đến năm 2020 và những năm tiếp theo đạt diện tích sàn xây dựng mới về nhà xưởng, lớp học tại 02 cơ sở là 142.865,4 m</w:t>
            </w:r>
            <w:r w:rsidRPr="00B80CA4">
              <w:rPr>
                <w:rFonts w:cs="Times New Roman"/>
                <w:sz w:val="26"/>
                <w:szCs w:val="26"/>
                <w:vertAlign w:val="superscript"/>
              </w:rPr>
              <w:t>2</w:t>
            </w:r>
            <w:r w:rsidRPr="00B80CA4">
              <w:rPr>
                <w:rFonts w:cs="Times New Roman"/>
                <w:sz w:val="26"/>
                <w:szCs w:val="26"/>
              </w:rPr>
              <w:t>. Trong đó:</w:t>
            </w:r>
          </w:p>
          <w:p w:rsidR="003526F7" w:rsidRPr="00B80CA4" w:rsidRDefault="003526F7" w:rsidP="003526F7">
            <w:pPr>
              <w:tabs>
                <w:tab w:val="left" w:pos="450"/>
              </w:tabs>
              <w:spacing w:before="120" w:after="120"/>
              <w:ind w:left="270"/>
              <w:jc w:val="both"/>
              <w:rPr>
                <w:rFonts w:cs="Times New Roman"/>
                <w:sz w:val="26"/>
                <w:szCs w:val="26"/>
              </w:rPr>
            </w:pPr>
          </w:p>
          <w:p w:rsidR="00306711" w:rsidRPr="00B80CA4" w:rsidRDefault="00306711" w:rsidP="008937E7">
            <w:pPr>
              <w:numPr>
                <w:ilvl w:val="0"/>
                <w:numId w:val="8"/>
              </w:numPr>
              <w:tabs>
                <w:tab w:val="clear" w:pos="720"/>
                <w:tab w:val="left" w:pos="810"/>
              </w:tabs>
              <w:spacing w:before="120" w:after="120"/>
              <w:ind w:left="0" w:firstLine="567"/>
              <w:jc w:val="both"/>
              <w:rPr>
                <w:rFonts w:cs="Times New Roman"/>
                <w:bCs/>
                <w:sz w:val="26"/>
                <w:szCs w:val="26"/>
                <w:lang w:val="vi-VN"/>
              </w:rPr>
            </w:pPr>
            <w:r w:rsidRPr="00B80CA4">
              <w:rPr>
                <w:rFonts w:cs="Times New Roman"/>
                <w:bCs/>
                <w:sz w:val="26"/>
                <w:szCs w:val="26"/>
                <w:lang w:val="vi-VN"/>
              </w:rPr>
              <w:lastRenderedPageBreak/>
              <w:t>Tại cơ sở 1 (số 390 Hoàng Văn Thụ, quận Tân Bình)</w:t>
            </w:r>
            <w:r w:rsidRPr="00B80CA4">
              <w:rPr>
                <w:rFonts w:cs="Times New Roman"/>
                <w:bCs/>
                <w:sz w:val="26"/>
                <w:szCs w:val="26"/>
              </w:rPr>
              <w:t>:</w:t>
            </w:r>
            <w:r w:rsidRPr="00B80CA4">
              <w:rPr>
                <w:rFonts w:cs="Times New Roman"/>
                <w:bCs/>
                <w:sz w:val="26"/>
                <w:szCs w:val="26"/>
                <w:lang w:val="vi-VN"/>
              </w:rPr>
              <w:t xml:space="preserve"> </w:t>
            </w:r>
            <w:r w:rsidRPr="00B80CA4">
              <w:rPr>
                <w:rFonts w:cs="Times New Roman"/>
                <w:bCs/>
                <w:sz w:val="26"/>
                <w:szCs w:val="26"/>
              </w:rPr>
              <w:t xml:space="preserve">Xây dựng trung tâm xưởng trường </w:t>
            </w:r>
            <w:r w:rsidRPr="00B80CA4">
              <w:rPr>
                <w:rFonts w:cs="Times New Roman"/>
                <w:bCs/>
                <w:sz w:val="26"/>
                <w:szCs w:val="26"/>
                <w:lang w:val="vi-VN"/>
              </w:rPr>
              <w:t>45.867,4 m². Cụ thể: khối Cơ khí 18.390 m², khối Động lực đạt 11.585 m²; khối Điện – Điện tử 2.031,4 m²; khối CNTT – Thư viện 3.433 m². Khu lớp học lý thuyết 1.134 m²; Nhà thi đấu đa năng 1.296 m²; Ký túc xá 7.998 m²</w:t>
            </w:r>
            <w:r w:rsidRPr="00B80CA4">
              <w:rPr>
                <w:rFonts w:cs="Times New Roman"/>
                <w:bCs/>
                <w:sz w:val="26"/>
                <w:szCs w:val="26"/>
              </w:rPr>
              <w:t>.</w:t>
            </w:r>
          </w:p>
          <w:p w:rsidR="00465BDA" w:rsidRPr="00B80CA4" w:rsidRDefault="00306711" w:rsidP="008A7081">
            <w:pPr>
              <w:numPr>
                <w:ilvl w:val="0"/>
                <w:numId w:val="8"/>
              </w:numPr>
              <w:tabs>
                <w:tab w:val="clear" w:pos="720"/>
                <w:tab w:val="left" w:pos="810"/>
              </w:tabs>
              <w:spacing w:before="120" w:after="120"/>
              <w:ind w:left="0" w:firstLine="567"/>
              <w:jc w:val="both"/>
              <w:rPr>
                <w:rFonts w:cs="Times New Roman"/>
                <w:sz w:val="26"/>
                <w:szCs w:val="26"/>
              </w:rPr>
            </w:pPr>
            <w:r w:rsidRPr="00B80CA4">
              <w:rPr>
                <w:rFonts w:cs="Times New Roman"/>
                <w:bCs/>
                <w:sz w:val="26"/>
                <w:szCs w:val="26"/>
                <w:lang w:val="vi-VN"/>
              </w:rPr>
              <w:t xml:space="preserve">Tại cơ sở 2 </w:t>
            </w:r>
            <w:r w:rsidRPr="00B80CA4">
              <w:rPr>
                <w:rFonts w:cs="Times New Roman"/>
                <w:bCs/>
                <w:sz w:val="26"/>
                <w:szCs w:val="26"/>
              </w:rPr>
              <w:t>(</w:t>
            </w:r>
            <w:r w:rsidRPr="00B80CA4">
              <w:rPr>
                <w:rFonts w:cs="Times New Roman"/>
                <w:bCs/>
                <w:sz w:val="26"/>
                <w:szCs w:val="26"/>
                <w:lang w:val="vi-VN"/>
              </w:rPr>
              <w:t>xã Phú Hòa Đông, huyện Củ Chi</w:t>
            </w:r>
            <w:r w:rsidRPr="00B80CA4">
              <w:rPr>
                <w:rFonts w:cs="Times New Roman"/>
                <w:bCs/>
                <w:sz w:val="26"/>
                <w:szCs w:val="26"/>
              </w:rPr>
              <w:t>):</w:t>
            </w:r>
            <w:r w:rsidRPr="00B80CA4">
              <w:rPr>
                <w:rFonts w:cs="Times New Roman"/>
                <w:bCs/>
                <w:sz w:val="26"/>
                <w:szCs w:val="26"/>
                <w:lang w:val="vi-VN"/>
              </w:rPr>
              <w:t xml:space="preserve"> </w:t>
            </w:r>
            <w:r w:rsidRPr="00B80CA4">
              <w:rPr>
                <w:rFonts w:cs="Times New Roman"/>
                <w:bCs/>
                <w:sz w:val="26"/>
                <w:szCs w:val="26"/>
              </w:rPr>
              <w:t xml:space="preserve">96.998 </w:t>
            </w:r>
            <w:r w:rsidRPr="00B80CA4">
              <w:rPr>
                <w:rFonts w:cs="Times New Roman"/>
                <w:bCs/>
                <w:sz w:val="26"/>
                <w:szCs w:val="26"/>
                <w:lang w:val="vi-VN"/>
              </w:rPr>
              <w:t xml:space="preserve">m². Cụ thể: khối hành chính + lớp học: </w:t>
            </w:r>
            <w:r w:rsidRPr="00B80CA4">
              <w:rPr>
                <w:rFonts w:cs="Times New Roman"/>
                <w:bCs/>
                <w:sz w:val="26"/>
                <w:szCs w:val="26"/>
              </w:rPr>
              <w:t xml:space="preserve">24.830 </w:t>
            </w:r>
            <w:r w:rsidRPr="00B80CA4">
              <w:rPr>
                <w:rFonts w:cs="Times New Roman"/>
                <w:bCs/>
                <w:sz w:val="26"/>
                <w:szCs w:val="26"/>
                <w:lang w:val="vi-VN"/>
              </w:rPr>
              <w:t>m², khối nhà xưởng thực hành 11.010</w:t>
            </w:r>
            <w:r w:rsidRPr="00B80CA4">
              <w:rPr>
                <w:rFonts w:cs="Times New Roman"/>
                <w:bCs/>
                <w:sz w:val="26"/>
                <w:szCs w:val="26"/>
              </w:rPr>
              <w:t xml:space="preserve"> </w:t>
            </w:r>
            <w:r w:rsidRPr="00B80CA4">
              <w:rPr>
                <w:rFonts w:cs="Times New Roman"/>
                <w:bCs/>
                <w:sz w:val="26"/>
                <w:szCs w:val="26"/>
                <w:lang w:val="vi-VN"/>
              </w:rPr>
              <w:t xml:space="preserve">m²; khối Trung tâm nghiên cứu khoa học 9.545m²; </w:t>
            </w:r>
            <w:r w:rsidRPr="00B80CA4">
              <w:rPr>
                <w:rFonts w:cs="Times New Roman"/>
                <w:bCs/>
                <w:sz w:val="26"/>
                <w:szCs w:val="26"/>
              </w:rPr>
              <w:t>khu thể dục thể thao 22.943</w:t>
            </w:r>
            <w:r w:rsidRPr="00B80CA4">
              <w:rPr>
                <w:rFonts w:cs="Times New Roman"/>
                <w:bCs/>
                <w:sz w:val="26"/>
                <w:szCs w:val="26"/>
                <w:lang w:val="vi-VN"/>
              </w:rPr>
              <w:t>m²; khối ký túc xá 17.920</w:t>
            </w:r>
            <w:r w:rsidRPr="00B80CA4">
              <w:rPr>
                <w:rFonts w:cs="Times New Roman"/>
                <w:bCs/>
                <w:sz w:val="26"/>
                <w:szCs w:val="26"/>
              </w:rPr>
              <w:t xml:space="preserve"> </w:t>
            </w:r>
            <w:r w:rsidRPr="00B80CA4">
              <w:rPr>
                <w:rFonts w:cs="Times New Roman"/>
                <w:bCs/>
                <w:sz w:val="26"/>
                <w:szCs w:val="26"/>
                <w:lang w:val="vi-VN"/>
              </w:rPr>
              <w:t>m²; khối nhà ăn, phục vụ 8.050</w:t>
            </w:r>
            <w:r w:rsidRPr="00B80CA4">
              <w:rPr>
                <w:rFonts w:cs="Times New Roman"/>
                <w:bCs/>
                <w:sz w:val="26"/>
                <w:szCs w:val="26"/>
              </w:rPr>
              <w:t xml:space="preserve"> </w:t>
            </w:r>
            <w:r w:rsidRPr="00B80CA4">
              <w:rPr>
                <w:rFonts w:cs="Times New Roman"/>
                <w:bCs/>
                <w:sz w:val="26"/>
                <w:szCs w:val="26"/>
                <w:lang w:val="vi-VN"/>
              </w:rPr>
              <w:t>m²; khu nhà ở công vụ CB – GV – CNV 2.700</w:t>
            </w:r>
            <w:r w:rsidRPr="00B80CA4">
              <w:rPr>
                <w:rFonts w:cs="Times New Roman"/>
                <w:bCs/>
                <w:sz w:val="26"/>
                <w:szCs w:val="26"/>
              </w:rPr>
              <w:t xml:space="preserve"> </w:t>
            </w:r>
            <w:r w:rsidRPr="00B80CA4">
              <w:rPr>
                <w:rFonts w:cs="Times New Roman"/>
                <w:bCs/>
                <w:sz w:val="26"/>
                <w:szCs w:val="26"/>
                <w:lang w:val="vi-VN"/>
              </w:rPr>
              <w:t>m².</w:t>
            </w:r>
            <w:r w:rsidRPr="00B80CA4">
              <w:rPr>
                <w:rFonts w:cs="Times New Roman"/>
                <w:bCs/>
                <w:sz w:val="26"/>
                <w:szCs w:val="26"/>
              </w:rPr>
              <w:t xml:space="preserve"> </w:t>
            </w:r>
          </w:p>
        </w:tc>
        <w:tc>
          <w:tcPr>
            <w:tcW w:w="6570" w:type="dxa"/>
          </w:tcPr>
          <w:p w:rsidR="008937E7" w:rsidRPr="00B80CA4" w:rsidRDefault="008937E7" w:rsidP="008937E7">
            <w:pPr>
              <w:spacing w:after="120"/>
              <w:jc w:val="both"/>
              <w:rPr>
                <w:rFonts w:cs="Times New Roman"/>
                <w:b/>
                <w:sz w:val="26"/>
                <w:szCs w:val="26"/>
              </w:rPr>
            </w:pPr>
            <w:r w:rsidRPr="00B80CA4">
              <w:rPr>
                <w:rFonts w:cs="Times New Roman"/>
                <w:b/>
                <w:sz w:val="26"/>
                <w:szCs w:val="26"/>
              </w:rPr>
              <w:lastRenderedPageBreak/>
              <w:t>Mục 2.3 “Nhóm chiến lược phát triển cơ sở vật chất”</w:t>
            </w:r>
          </w:p>
          <w:p w:rsidR="008E7AE4" w:rsidRDefault="008E7AE4" w:rsidP="000D3257">
            <w:pPr>
              <w:pStyle w:val="ListParagraph"/>
              <w:ind w:left="0" w:firstLine="720"/>
              <w:jc w:val="both"/>
              <w:rPr>
                <w:rFonts w:cs="Times New Roman"/>
                <w:sz w:val="26"/>
                <w:szCs w:val="26"/>
              </w:rPr>
            </w:pPr>
          </w:p>
          <w:p w:rsidR="003526F7" w:rsidRDefault="000D3257" w:rsidP="000D3257">
            <w:pPr>
              <w:pStyle w:val="ListParagraph"/>
              <w:ind w:left="0" w:firstLine="720"/>
              <w:jc w:val="both"/>
              <w:rPr>
                <w:rFonts w:cs="Times New Roman"/>
                <w:bCs/>
                <w:sz w:val="26"/>
                <w:szCs w:val="26"/>
              </w:rPr>
            </w:pPr>
            <w:r w:rsidRPr="00B80CA4">
              <w:rPr>
                <w:rFonts w:cs="Times New Roman"/>
                <w:sz w:val="26"/>
                <w:szCs w:val="26"/>
              </w:rPr>
              <w:t xml:space="preserve">Đến năm 2020, trường xây dựng tại cơ sở chính với diện tích trên 45.867 </w:t>
            </w:r>
            <w:r w:rsidRPr="00B80CA4">
              <w:rPr>
                <w:rFonts w:cs="Times New Roman"/>
                <w:bCs/>
                <w:sz w:val="26"/>
                <w:szCs w:val="26"/>
                <w:lang w:val="vi-VN"/>
              </w:rPr>
              <w:t>m²</w:t>
            </w:r>
            <w:r w:rsidRPr="00B80CA4">
              <w:rPr>
                <w:rFonts w:cs="Times New Roman"/>
                <w:bCs/>
                <w:sz w:val="26"/>
                <w:szCs w:val="26"/>
              </w:rPr>
              <w:t xml:space="preserve"> </w:t>
            </w:r>
            <w:r w:rsidR="003526F7">
              <w:rPr>
                <w:rFonts w:cs="Times New Roman"/>
                <w:bCs/>
                <w:sz w:val="26"/>
                <w:szCs w:val="26"/>
              </w:rPr>
              <w:t xml:space="preserve">gồm </w:t>
            </w:r>
            <w:r w:rsidRPr="00B80CA4">
              <w:rPr>
                <w:rFonts w:cs="Times New Roman"/>
                <w:bCs/>
                <w:sz w:val="26"/>
                <w:szCs w:val="26"/>
              </w:rPr>
              <w:t>Ký túc xá 6 tầng, Trung tâm xưởng trường 6 tầng, khu học lý thuyết 6 tầng và Nhà thi đấu đa năng</w:t>
            </w:r>
            <w:r w:rsidR="003526F7">
              <w:rPr>
                <w:rFonts w:cs="Times New Roman"/>
                <w:bCs/>
                <w:sz w:val="26"/>
                <w:szCs w:val="26"/>
              </w:rPr>
              <w:t>.</w:t>
            </w:r>
          </w:p>
          <w:p w:rsidR="000D3257" w:rsidRDefault="008A7081" w:rsidP="000D3257">
            <w:pPr>
              <w:pStyle w:val="ListParagraph"/>
              <w:ind w:left="0" w:firstLine="720"/>
              <w:jc w:val="both"/>
              <w:rPr>
                <w:rFonts w:cs="Times New Roman"/>
                <w:bCs/>
                <w:sz w:val="26"/>
                <w:szCs w:val="26"/>
              </w:rPr>
            </w:pPr>
            <w:r>
              <w:rPr>
                <w:rFonts w:cs="Times New Roman"/>
                <w:bCs/>
                <w:sz w:val="26"/>
                <w:szCs w:val="26"/>
              </w:rPr>
              <w:t>T</w:t>
            </w:r>
            <w:r w:rsidR="000D3257" w:rsidRPr="00B80CA4">
              <w:rPr>
                <w:rFonts w:cs="Times New Roman"/>
                <w:bCs/>
                <w:sz w:val="26"/>
                <w:szCs w:val="26"/>
              </w:rPr>
              <w:t xml:space="preserve">hực hiện dự án tại Củ chi với 96.998 </w:t>
            </w:r>
            <w:r w:rsidR="000D3257" w:rsidRPr="00B80CA4">
              <w:rPr>
                <w:rFonts w:cs="Times New Roman"/>
                <w:bCs/>
                <w:sz w:val="26"/>
                <w:szCs w:val="26"/>
                <w:lang w:val="vi-VN"/>
              </w:rPr>
              <w:t>m²</w:t>
            </w:r>
            <w:r w:rsidR="000D3257" w:rsidRPr="00B80CA4">
              <w:rPr>
                <w:rFonts w:cs="Times New Roman"/>
                <w:bCs/>
                <w:sz w:val="26"/>
                <w:szCs w:val="26"/>
              </w:rPr>
              <w:t xml:space="preserve"> xây dựng mới</w:t>
            </w:r>
            <w:r w:rsidR="000D3257" w:rsidRPr="00B80CA4">
              <w:rPr>
                <w:rFonts w:cs="Times New Roman"/>
                <w:bCs/>
                <w:sz w:val="26"/>
                <w:szCs w:val="26"/>
                <w:lang w:val="vi-VN"/>
              </w:rPr>
              <w:t>.</w:t>
            </w:r>
          </w:p>
          <w:p w:rsidR="008E7AE4" w:rsidRPr="008E7AE4" w:rsidRDefault="008E7AE4" w:rsidP="000D3257">
            <w:pPr>
              <w:pStyle w:val="ListParagraph"/>
              <w:ind w:left="0" w:firstLine="720"/>
              <w:jc w:val="both"/>
              <w:rPr>
                <w:rFonts w:cs="Times New Roman"/>
                <w:sz w:val="26"/>
                <w:szCs w:val="26"/>
              </w:rPr>
            </w:pPr>
          </w:p>
          <w:p w:rsidR="00465BDA" w:rsidRPr="00B80CA4" w:rsidRDefault="00465BDA" w:rsidP="00945362">
            <w:pPr>
              <w:spacing w:after="120"/>
              <w:jc w:val="both"/>
              <w:rPr>
                <w:rFonts w:cs="Times New Roman"/>
                <w:sz w:val="26"/>
                <w:szCs w:val="26"/>
              </w:rPr>
            </w:pPr>
          </w:p>
        </w:tc>
      </w:tr>
    </w:tbl>
    <w:p w:rsidR="00C41475" w:rsidRPr="00C41475" w:rsidRDefault="00C41475" w:rsidP="00C41475">
      <w:pPr>
        <w:pStyle w:val="ListParagraph"/>
        <w:tabs>
          <w:tab w:val="left" w:pos="1440"/>
        </w:tabs>
        <w:spacing w:before="120" w:after="120" w:line="240" w:lineRule="auto"/>
        <w:ind w:left="360" w:firstLine="900"/>
        <w:jc w:val="both"/>
        <w:rPr>
          <w:rFonts w:cs="Times New Roman"/>
          <w:szCs w:val="28"/>
        </w:rPr>
      </w:pPr>
      <w:r w:rsidRPr="00C41475">
        <w:rPr>
          <w:rFonts w:cs="Times New Roman"/>
          <w:szCs w:val="28"/>
        </w:rPr>
        <w:lastRenderedPageBreak/>
        <w:t xml:space="preserve">Trường </w:t>
      </w:r>
      <w:r w:rsidR="008772DA">
        <w:rPr>
          <w:rFonts w:cs="Times New Roman"/>
          <w:szCs w:val="28"/>
        </w:rPr>
        <w:t>C</w:t>
      </w:r>
      <w:r w:rsidRPr="00C41475">
        <w:rPr>
          <w:rFonts w:cs="Times New Roman"/>
          <w:szCs w:val="28"/>
        </w:rPr>
        <w:t>ao đẳ</w:t>
      </w:r>
      <w:r w:rsidR="008772DA">
        <w:rPr>
          <w:rFonts w:cs="Times New Roman"/>
          <w:szCs w:val="28"/>
        </w:rPr>
        <w:t>ng K</w:t>
      </w:r>
      <w:r w:rsidRPr="00C41475">
        <w:rPr>
          <w:rFonts w:cs="Times New Roman"/>
          <w:szCs w:val="28"/>
        </w:rPr>
        <w:t xml:space="preserve">ỹ thuật Lý Tự Trọng </w:t>
      </w:r>
      <w:r w:rsidR="008772DA">
        <w:rPr>
          <w:rFonts w:cs="Times New Roman"/>
          <w:szCs w:val="28"/>
        </w:rPr>
        <w:t xml:space="preserve">thành phố Hồ Chí Minh </w:t>
      </w:r>
      <w:r w:rsidRPr="00C41475">
        <w:rPr>
          <w:rFonts w:cs="Times New Roman"/>
          <w:szCs w:val="28"/>
        </w:rPr>
        <w:t>xin báo cáo giải trình về việc bổ sung chiến lược phát triển Trường giai đ</w:t>
      </w:r>
      <w:r w:rsidR="008E7AE4">
        <w:rPr>
          <w:rFonts w:cs="Times New Roman"/>
          <w:szCs w:val="28"/>
        </w:rPr>
        <w:t>oạn</w:t>
      </w:r>
      <w:r w:rsidRPr="00C41475">
        <w:rPr>
          <w:rFonts w:cs="Times New Roman"/>
          <w:szCs w:val="28"/>
        </w:rPr>
        <w:t xml:space="preserve"> 2013 – 2015 và tầm nhìn đến năm 2020. Kính trình Giám đốc </w:t>
      </w:r>
      <w:r w:rsidR="008772DA">
        <w:rPr>
          <w:rFonts w:cs="Times New Roman"/>
          <w:szCs w:val="28"/>
        </w:rPr>
        <w:t xml:space="preserve">Sở Giáo dục và Đào tạo thành phố Hồ Chí Minh </w:t>
      </w:r>
      <w:r w:rsidRPr="00C41475">
        <w:rPr>
          <w:rFonts w:cs="Times New Roman"/>
          <w:szCs w:val="28"/>
        </w:rPr>
        <w:t>phê duyệt.</w:t>
      </w:r>
    </w:p>
    <w:p w:rsidR="003508CB" w:rsidRPr="00B80CA4" w:rsidRDefault="003508CB" w:rsidP="00E962A2">
      <w:pPr>
        <w:pStyle w:val="ListParagraph"/>
        <w:tabs>
          <w:tab w:val="left" w:pos="284"/>
          <w:tab w:val="center" w:pos="10490"/>
        </w:tabs>
        <w:spacing w:before="120" w:after="120" w:line="240" w:lineRule="auto"/>
        <w:ind w:left="0"/>
        <w:jc w:val="both"/>
        <w:rPr>
          <w:rFonts w:cs="Times New Roman"/>
          <w:szCs w:val="28"/>
        </w:rPr>
      </w:pPr>
      <w:r w:rsidRPr="00C27020">
        <w:rPr>
          <w:rFonts w:cs="Times New Roman"/>
          <w:sz w:val="24"/>
          <w:szCs w:val="24"/>
          <w:u w:val="single"/>
        </w:rPr>
        <w:t>Nơi nhận:</w:t>
      </w:r>
      <w:r w:rsidR="00E962A2" w:rsidRPr="00E962A2">
        <w:rPr>
          <w:rFonts w:cs="Times New Roman"/>
          <w:sz w:val="24"/>
          <w:szCs w:val="24"/>
        </w:rPr>
        <w:tab/>
      </w:r>
      <w:r w:rsidR="00E962A2" w:rsidRPr="00E962A2">
        <w:rPr>
          <w:rFonts w:cs="Times New Roman"/>
          <w:b/>
          <w:szCs w:val="28"/>
        </w:rPr>
        <w:t>H</w:t>
      </w:r>
      <w:r w:rsidRPr="00B80CA4">
        <w:rPr>
          <w:rFonts w:cs="Times New Roman"/>
          <w:b/>
          <w:szCs w:val="28"/>
        </w:rPr>
        <w:t>IỆU TRƯỞNG</w:t>
      </w:r>
      <w:r w:rsidRPr="00B80CA4">
        <w:rPr>
          <w:rFonts w:cs="Times New Roman"/>
          <w:szCs w:val="28"/>
        </w:rPr>
        <w:tab/>
      </w:r>
      <w:r w:rsidRPr="00B80CA4">
        <w:rPr>
          <w:rFonts w:cs="Times New Roman"/>
          <w:szCs w:val="28"/>
        </w:rPr>
        <w:tab/>
      </w:r>
    </w:p>
    <w:p w:rsidR="003508CB" w:rsidRPr="00C27020" w:rsidRDefault="003508CB" w:rsidP="008A7081">
      <w:pPr>
        <w:pStyle w:val="ListParagraph"/>
        <w:numPr>
          <w:ilvl w:val="0"/>
          <w:numId w:val="5"/>
        </w:numPr>
        <w:tabs>
          <w:tab w:val="left" w:pos="284"/>
          <w:tab w:val="left" w:pos="993"/>
          <w:tab w:val="center" w:pos="10490"/>
        </w:tabs>
        <w:spacing w:after="0" w:line="240" w:lineRule="auto"/>
        <w:ind w:left="0" w:firstLine="0"/>
        <w:jc w:val="both"/>
        <w:rPr>
          <w:rFonts w:cs="Times New Roman"/>
          <w:sz w:val="22"/>
        </w:rPr>
      </w:pPr>
      <w:r w:rsidRPr="00C27020">
        <w:rPr>
          <w:rFonts w:cs="Times New Roman"/>
          <w:sz w:val="22"/>
        </w:rPr>
        <w:t>Giám đốc Sở GD và ĐT</w:t>
      </w:r>
      <w:r w:rsidR="00E962A2">
        <w:rPr>
          <w:rFonts w:cs="Times New Roman"/>
          <w:sz w:val="22"/>
        </w:rPr>
        <w:t>;</w:t>
      </w:r>
    </w:p>
    <w:p w:rsidR="003508CB" w:rsidRPr="00C27020" w:rsidRDefault="003508CB" w:rsidP="008A7081">
      <w:pPr>
        <w:pStyle w:val="ListParagraph"/>
        <w:numPr>
          <w:ilvl w:val="0"/>
          <w:numId w:val="5"/>
        </w:numPr>
        <w:tabs>
          <w:tab w:val="left" w:pos="284"/>
          <w:tab w:val="left" w:pos="993"/>
          <w:tab w:val="center" w:pos="10490"/>
        </w:tabs>
        <w:spacing w:after="0" w:line="240" w:lineRule="auto"/>
        <w:ind w:left="0" w:firstLine="0"/>
        <w:jc w:val="both"/>
        <w:rPr>
          <w:rFonts w:cs="Times New Roman"/>
          <w:sz w:val="22"/>
        </w:rPr>
      </w:pPr>
      <w:r w:rsidRPr="00C27020">
        <w:rPr>
          <w:rFonts w:cs="Times New Roman"/>
          <w:sz w:val="22"/>
        </w:rPr>
        <w:t xml:space="preserve">Phó </w:t>
      </w:r>
      <w:r w:rsidR="00E962A2" w:rsidRPr="00C27020">
        <w:rPr>
          <w:rFonts w:cs="Times New Roman"/>
          <w:sz w:val="22"/>
        </w:rPr>
        <w:t>Giám đốc</w:t>
      </w:r>
      <w:r w:rsidRPr="00C27020">
        <w:rPr>
          <w:rFonts w:cs="Times New Roman"/>
          <w:sz w:val="22"/>
        </w:rPr>
        <w:t xml:space="preserve"> Sở GD và ĐT;</w:t>
      </w:r>
    </w:p>
    <w:p w:rsidR="003508CB" w:rsidRPr="00C27020" w:rsidRDefault="003508CB" w:rsidP="008A7081">
      <w:pPr>
        <w:pStyle w:val="ListParagraph"/>
        <w:numPr>
          <w:ilvl w:val="0"/>
          <w:numId w:val="5"/>
        </w:numPr>
        <w:tabs>
          <w:tab w:val="left" w:pos="284"/>
          <w:tab w:val="left" w:pos="993"/>
          <w:tab w:val="center" w:pos="10490"/>
        </w:tabs>
        <w:spacing w:after="0" w:line="240" w:lineRule="auto"/>
        <w:ind w:left="0" w:firstLine="0"/>
        <w:jc w:val="both"/>
        <w:rPr>
          <w:rFonts w:cs="Times New Roman"/>
          <w:sz w:val="22"/>
        </w:rPr>
      </w:pPr>
      <w:r w:rsidRPr="00C27020">
        <w:rPr>
          <w:rFonts w:cs="Times New Roman"/>
          <w:sz w:val="22"/>
        </w:rPr>
        <w:t>Phòng Giáo dục Trung học chuyên nghiệp và Đại học</w:t>
      </w:r>
      <w:r w:rsidR="00E962A2">
        <w:rPr>
          <w:rFonts w:cs="Times New Roman"/>
          <w:sz w:val="22"/>
        </w:rPr>
        <w:t>;</w:t>
      </w:r>
    </w:p>
    <w:p w:rsidR="003508CB" w:rsidRPr="00C27020" w:rsidRDefault="003508CB" w:rsidP="008A7081">
      <w:pPr>
        <w:pStyle w:val="ListParagraph"/>
        <w:numPr>
          <w:ilvl w:val="0"/>
          <w:numId w:val="5"/>
        </w:numPr>
        <w:tabs>
          <w:tab w:val="left" w:pos="284"/>
          <w:tab w:val="left" w:pos="993"/>
          <w:tab w:val="center" w:pos="10490"/>
        </w:tabs>
        <w:spacing w:after="0" w:line="240" w:lineRule="auto"/>
        <w:ind w:left="0" w:firstLine="0"/>
        <w:jc w:val="both"/>
        <w:rPr>
          <w:rFonts w:cs="Times New Roman"/>
          <w:sz w:val="22"/>
        </w:rPr>
      </w:pPr>
      <w:r w:rsidRPr="00C27020">
        <w:rPr>
          <w:rFonts w:cs="Times New Roman"/>
          <w:sz w:val="22"/>
        </w:rPr>
        <w:t>Phòng Kế hoạch – Tài chính</w:t>
      </w:r>
      <w:r w:rsidR="00E962A2">
        <w:rPr>
          <w:rFonts w:cs="Times New Roman"/>
          <w:sz w:val="22"/>
        </w:rPr>
        <w:t>;</w:t>
      </w:r>
    </w:p>
    <w:p w:rsidR="00E962A2" w:rsidRDefault="003508CB" w:rsidP="008A7081">
      <w:pPr>
        <w:pStyle w:val="ListParagraph"/>
        <w:numPr>
          <w:ilvl w:val="0"/>
          <w:numId w:val="5"/>
        </w:numPr>
        <w:tabs>
          <w:tab w:val="left" w:pos="284"/>
          <w:tab w:val="left" w:pos="993"/>
          <w:tab w:val="center" w:pos="10490"/>
        </w:tabs>
        <w:spacing w:after="0" w:line="240" w:lineRule="auto"/>
        <w:ind w:left="0" w:firstLine="0"/>
        <w:jc w:val="both"/>
        <w:rPr>
          <w:rFonts w:cs="Times New Roman"/>
          <w:sz w:val="22"/>
        </w:rPr>
      </w:pPr>
      <w:r w:rsidRPr="00C27020">
        <w:rPr>
          <w:rFonts w:cs="Times New Roman"/>
          <w:sz w:val="22"/>
        </w:rPr>
        <w:t>Phòng Tổ chức</w:t>
      </w:r>
      <w:r w:rsidR="00E962A2">
        <w:rPr>
          <w:rFonts w:cs="Times New Roman"/>
          <w:b/>
          <w:sz w:val="22"/>
        </w:rPr>
        <w:t xml:space="preserve"> </w:t>
      </w:r>
      <w:r w:rsidR="00E962A2" w:rsidRPr="00E962A2">
        <w:rPr>
          <w:rFonts w:cs="Times New Roman"/>
          <w:sz w:val="22"/>
        </w:rPr>
        <w:t>– Cán bộ;</w:t>
      </w:r>
    </w:p>
    <w:p w:rsidR="008A7081" w:rsidRDefault="008A7081" w:rsidP="008A7081">
      <w:pPr>
        <w:pStyle w:val="ListParagraph"/>
        <w:numPr>
          <w:ilvl w:val="0"/>
          <w:numId w:val="5"/>
        </w:numPr>
        <w:tabs>
          <w:tab w:val="left" w:pos="284"/>
          <w:tab w:val="left" w:pos="993"/>
          <w:tab w:val="center" w:pos="10490"/>
        </w:tabs>
        <w:spacing w:after="0" w:line="240" w:lineRule="auto"/>
        <w:ind w:left="0" w:firstLine="0"/>
        <w:jc w:val="both"/>
        <w:rPr>
          <w:rFonts w:cs="Times New Roman"/>
          <w:sz w:val="22"/>
        </w:rPr>
      </w:pPr>
      <w:r w:rsidRPr="00E962A2">
        <w:rPr>
          <w:rFonts w:cs="Times New Roman"/>
          <w:sz w:val="22"/>
        </w:rPr>
        <w:t>Lưu VT, TCHC./.</w:t>
      </w:r>
    </w:p>
    <w:p w:rsidR="008A7081" w:rsidRPr="008A7081" w:rsidRDefault="008A7081" w:rsidP="008A7081">
      <w:pPr>
        <w:tabs>
          <w:tab w:val="left" w:pos="284"/>
          <w:tab w:val="left" w:pos="993"/>
          <w:tab w:val="center" w:pos="10490"/>
        </w:tabs>
        <w:spacing w:after="0" w:line="240" w:lineRule="auto"/>
        <w:jc w:val="both"/>
        <w:rPr>
          <w:rFonts w:cs="Times New Roman"/>
          <w:b/>
          <w:szCs w:val="28"/>
        </w:rPr>
      </w:pPr>
      <w:r>
        <w:rPr>
          <w:rFonts w:cs="Times New Roman"/>
          <w:sz w:val="22"/>
        </w:rPr>
        <w:tab/>
      </w:r>
      <w:r>
        <w:rPr>
          <w:rFonts w:cs="Times New Roman"/>
          <w:sz w:val="22"/>
        </w:rPr>
        <w:tab/>
      </w:r>
      <w:r>
        <w:rPr>
          <w:rFonts w:cs="Times New Roman"/>
          <w:sz w:val="22"/>
        </w:rPr>
        <w:tab/>
      </w:r>
      <w:r w:rsidRPr="008A7081">
        <w:rPr>
          <w:rFonts w:cs="Times New Roman"/>
          <w:b/>
          <w:szCs w:val="28"/>
        </w:rPr>
        <w:t>Phạm Hữu Lộc</w:t>
      </w:r>
    </w:p>
    <w:sectPr w:rsidR="008A7081" w:rsidRPr="008A7081" w:rsidSect="00D22DAA">
      <w:footerReference w:type="default" r:id="rId8"/>
      <w:pgSz w:w="16840" w:h="11907" w:orient="landscape" w:code="9"/>
      <w:pgMar w:top="851" w:right="1134" w:bottom="851" w:left="1418" w:header="454" w:footer="454"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62FD" w:rsidRDefault="006E62FD" w:rsidP="007A6826">
      <w:pPr>
        <w:spacing w:after="0" w:line="240" w:lineRule="auto"/>
      </w:pPr>
      <w:r>
        <w:separator/>
      </w:r>
    </w:p>
  </w:endnote>
  <w:endnote w:type="continuationSeparator" w:id="0">
    <w:p w:rsidR="006E62FD" w:rsidRDefault="006E62FD" w:rsidP="007A68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0690018"/>
      <w:docPartObj>
        <w:docPartGallery w:val="Page Numbers (Bottom of Page)"/>
        <w:docPartUnique/>
      </w:docPartObj>
    </w:sdtPr>
    <w:sdtEndPr>
      <w:rPr>
        <w:noProof/>
      </w:rPr>
    </w:sdtEndPr>
    <w:sdtContent>
      <w:p w:rsidR="00D22DAA" w:rsidRDefault="00D22DAA">
        <w:pPr>
          <w:pStyle w:val="Footer"/>
          <w:jc w:val="right"/>
        </w:pPr>
        <w:r>
          <w:fldChar w:fldCharType="begin"/>
        </w:r>
        <w:r>
          <w:instrText xml:space="preserve"> PAGE   \* MERGEFORMAT </w:instrText>
        </w:r>
        <w:r>
          <w:fldChar w:fldCharType="separate"/>
        </w:r>
        <w:r w:rsidR="00287D22">
          <w:rPr>
            <w:noProof/>
          </w:rPr>
          <w:t>2</w:t>
        </w:r>
        <w:r>
          <w:rPr>
            <w:noProof/>
          </w:rPr>
          <w:fldChar w:fldCharType="end"/>
        </w:r>
      </w:p>
    </w:sdtContent>
  </w:sdt>
  <w:p w:rsidR="007A6826" w:rsidRDefault="007A68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62FD" w:rsidRDefault="006E62FD" w:rsidP="007A6826">
      <w:pPr>
        <w:spacing w:after="0" w:line="240" w:lineRule="auto"/>
      </w:pPr>
      <w:r>
        <w:separator/>
      </w:r>
    </w:p>
  </w:footnote>
  <w:footnote w:type="continuationSeparator" w:id="0">
    <w:p w:rsidR="006E62FD" w:rsidRDefault="006E62FD" w:rsidP="007A68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66E74"/>
    <w:multiLevelType w:val="multilevel"/>
    <w:tmpl w:val="90C67932"/>
    <w:lvl w:ilvl="0">
      <w:start w:val="1"/>
      <w:numFmt w:val="decimal"/>
      <w:lvlText w:val="%1."/>
      <w:lvlJc w:val="left"/>
      <w:pPr>
        <w:ind w:left="450" w:hanging="450"/>
      </w:pPr>
      <w:rPr>
        <w:rFonts w:hint="default"/>
      </w:rPr>
    </w:lvl>
    <w:lvl w:ilvl="1">
      <w:start w:val="1"/>
      <w:numFmt w:val="decimal"/>
      <w:lvlText w:val="%2."/>
      <w:lvlJc w:val="left"/>
      <w:pPr>
        <w:ind w:left="720" w:hanging="720"/>
      </w:pPr>
      <w:rPr>
        <w:rFonts w:hint="default"/>
        <w:b/>
        <w:i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1EF31772"/>
    <w:multiLevelType w:val="multilevel"/>
    <w:tmpl w:val="3A5EA52C"/>
    <w:lvl w:ilvl="0">
      <w:start w:val="1"/>
      <w:numFmt w:val="bullet"/>
      <w:lvlText w:val=""/>
      <w:lvlJc w:val="left"/>
      <w:pPr>
        <w:ind w:left="450" w:hanging="450"/>
      </w:pPr>
      <w:rPr>
        <w:rFonts w:ascii="Symbol" w:hAnsi="Symbol"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E6D0FEF"/>
    <w:multiLevelType w:val="hybridMultilevel"/>
    <w:tmpl w:val="4E06B0CE"/>
    <w:lvl w:ilvl="0" w:tplc="5DA2A30A">
      <w:start w:val="1"/>
      <w:numFmt w:val="bullet"/>
      <w:lvlText w:val="-"/>
      <w:lvlJc w:val="left"/>
      <w:pPr>
        <w:tabs>
          <w:tab w:val="num" w:pos="720"/>
        </w:tabs>
        <w:ind w:left="720" w:hanging="360"/>
      </w:pPr>
      <w:rPr>
        <w:rFonts w:ascii="Times New Roman" w:eastAsia="Calibri"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425E624A"/>
    <w:multiLevelType w:val="hybridMultilevel"/>
    <w:tmpl w:val="B49E854E"/>
    <w:lvl w:ilvl="0" w:tplc="0F625D88">
      <w:start w:val="1"/>
      <w:numFmt w:val="bullet"/>
      <w:lvlText w:val="-"/>
      <w:lvlJc w:val="left"/>
      <w:pPr>
        <w:ind w:left="1080" w:hanging="360"/>
      </w:pPr>
      <w:rPr>
        <w:rFonts w:ascii="Times New Roman" w:hAnsi="Times New Roman" w:cs="Times New Roman" w:hint="default"/>
        <w:color w:val="FFFFFF" w:themeColor="background1"/>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68466D7"/>
    <w:multiLevelType w:val="hybridMultilevel"/>
    <w:tmpl w:val="9A1A6B0E"/>
    <w:lvl w:ilvl="0" w:tplc="9394FBAA">
      <w:start w:val="1"/>
      <w:numFmt w:val="bullet"/>
      <w:lvlText w:val="-"/>
      <w:lvlJc w:val="left"/>
      <w:pPr>
        <w:ind w:left="1080" w:hanging="360"/>
      </w:pPr>
      <w:rPr>
        <w:rFonts w:ascii="Times New Roman" w:eastAsia="Calibri"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50FF1631"/>
    <w:multiLevelType w:val="hybridMultilevel"/>
    <w:tmpl w:val="60DEB99E"/>
    <w:lvl w:ilvl="0" w:tplc="6DB05F6A">
      <w:start w:val="1"/>
      <w:numFmt w:val="bullet"/>
      <w:lvlText w:val="-"/>
      <w:lvlJc w:val="left"/>
      <w:pPr>
        <w:ind w:left="784" w:hanging="360"/>
      </w:pPr>
      <w:rPr>
        <w:rFonts w:ascii="Times New Roman" w:eastAsia="Calibri" w:hAnsi="Times New Roman" w:cs="Times New Roman" w:hint="default"/>
        <w:b w:val="0"/>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6">
    <w:nsid w:val="6C746764"/>
    <w:multiLevelType w:val="multilevel"/>
    <w:tmpl w:val="6D4692C0"/>
    <w:lvl w:ilvl="0">
      <w:start w:val="1"/>
      <w:numFmt w:val="bullet"/>
      <w:lvlText w:val="-"/>
      <w:lvlJc w:val="left"/>
      <w:pPr>
        <w:ind w:left="450" w:hanging="450"/>
      </w:pPr>
      <w:rPr>
        <w:rFonts w:ascii="Times New Roman" w:eastAsia="Calibri" w:hAnsi="Times New Roman" w:cs="Times New Roman" w:hint="default"/>
        <w:b w:val="0"/>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787D3831"/>
    <w:multiLevelType w:val="multilevel"/>
    <w:tmpl w:val="BB8EF10A"/>
    <w:lvl w:ilvl="0">
      <w:start w:val="1"/>
      <w:numFmt w:val="decimal"/>
      <w:lvlText w:val="%1."/>
      <w:lvlJc w:val="left"/>
      <w:pPr>
        <w:ind w:left="450" w:hanging="450"/>
      </w:pPr>
      <w:rPr>
        <w:rFonts w:hint="default"/>
        <w:b/>
        <w:i w:val="0"/>
      </w:rPr>
    </w:lvl>
    <w:lvl w:ilvl="1">
      <w:start w:val="1"/>
      <w:numFmt w:val="decimal"/>
      <w:lvlText w:val="%1.%2."/>
      <w:lvlJc w:val="left"/>
      <w:pPr>
        <w:ind w:left="1429" w:hanging="720"/>
      </w:pPr>
      <w:rPr>
        <w:rFonts w:hint="default"/>
        <w:b/>
        <w:i w:val="0"/>
      </w:rPr>
    </w:lvl>
    <w:lvl w:ilvl="2">
      <w:start w:val="1"/>
      <w:numFmt w:val="decimal"/>
      <w:lvlText w:val="%1.%2.%3."/>
      <w:lvlJc w:val="left"/>
      <w:pPr>
        <w:ind w:left="2138" w:hanging="720"/>
      </w:pPr>
      <w:rPr>
        <w:rFonts w:hint="default"/>
        <w:b/>
        <w:i w:val="0"/>
      </w:rPr>
    </w:lvl>
    <w:lvl w:ilvl="3">
      <w:start w:val="1"/>
      <w:numFmt w:val="decimal"/>
      <w:lvlText w:val="%1.%2.%3.%4."/>
      <w:lvlJc w:val="left"/>
      <w:pPr>
        <w:ind w:left="3207" w:hanging="1080"/>
      </w:pPr>
      <w:rPr>
        <w:rFonts w:hint="default"/>
        <w:b/>
        <w:i w:val="0"/>
      </w:rPr>
    </w:lvl>
    <w:lvl w:ilvl="4">
      <w:start w:val="1"/>
      <w:numFmt w:val="decimal"/>
      <w:lvlText w:val="%1.%2.%3.%4.%5."/>
      <w:lvlJc w:val="left"/>
      <w:pPr>
        <w:ind w:left="3916" w:hanging="1080"/>
      </w:pPr>
      <w:rPr>
        <w:rFonts w:hint="default"/>
        <w:b/>
        <w:i w:val="0"/>
      </w:rPr>
    </w:lvl>
    <w:lvl w:ilvl="5">
      <w:start w:val="1"/>
      <w:numFmt w:val="decimal"/>
      <w:lvlText w:val="%1.%2.%3.%4.%5.%6."/>
      <w:lvlJc w:val="left"/>
      <w:pPr>
        <w:ind w:left="4985" w:hanging="1440"/>
      </w:pPr>
      <w:rPr>
        <w:rFonts w:hint="default"/>
        <w:b/>
        <w:i w:val="0"/>
      </w:rPr>
    </w:lvl>
    <w:lvl w:ilvl="6">
      <w:start w:val="1"/>
      <w:numFmt w:val="decimal"/>
      <w:lvlText w:val="%1.%2.%3.%4.%5.%6.%7."/>
      <w:lvlJc w:val="left"/>
      <w:pPr>
        <w:ind w:left="6054" w:hanging="1800"/>
      </w:pPr>
      <w:rPr>
        <w:rFonts w:hint="default"/>
        <w:b/>
        <w:i w:val="0"/>
      </w:rPr>
    </w:lvl>
    <w:lvl w:ilvl="7">
      <w:start w:val="1"/>
      <w:numFmt w:val="decimal"/>
      <w:lvlText w:val="%1.%2.%3.%4.%5.%6.%7.%8."/>
      <w:lvlJc w:val="left"/>
      <w:pPr>
        <w:ind w:left="6763" w:hanging="1800"/>
      </w:pPr>
      <w:rPr>
        <w:rFonts w:hint="default"/>
        <w:b/>
        <w:i w:val="0"/>
      </w:rPr>
    </w:lvl>
    <w:lvl w:ilvl="8">
      <w:start w:val="1"/>
      <w:numFmt w:val="decimal"/>
      <w:lvlText w:val="%1.%2.%3.%4.%5.%6.%7.%8.%9."/>
      <w:lvlJc w:val="left"/>
      <w:pPr>
        <w:ind w:left="7832" w:hanging="2160"/>
      </w:pPr>
      <w:rPr>
        <w:rFonts w:hint="default"/>
        <w:b/>
        <w:i w:val="0"/>
      </w:rPr>
    </w:lvl>
  </w:abstractNum>
  <w:abstractNum w:abstractNumId="8">
    <w:nsid w:val="7BE12AAF"/>
    <w:multiLevelType w:val="hybridMultilevel"/>
    <w:tmpl w:val="50065BF8"/>
    <w:lvl w:ilvl="0" w:tplc="78EA4D3C">
      <w:start w:val="2"/>
      <w:numFmt w:val="bullet"/>
      <w:lvlText w:val=""/>
      <w:lvlJc w:val="left"/>
      <w:pPr>
        <w:tabs>
          <w:tab w:val="num" w:pos="720"/>
        </w:tabs>
        <w:ind w:left="720" w:hanging="360"/>
      </w:pPr>
      <w:rPr>
        <w:rFonts w:ascii="Symbol" w:eastAsia="Calibri" w:hAnsi="Symbol"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5"/>
  </w:num>
  <w:num w:numId="4">
    <w:abstractNumId w:val="4"/>
  </w:num>
  <w:num w:numId="5">
    <w:abstractNumId w:val="2"/>
  </w:num>
  <w:num w:numId="6">
    <w:abstractNumId w:val="1"/>
  </w:num>
  <w:num w:numId="7">
    <w:abstractNumId w:val="6"/>
  </w:num>
  <w:num w:numId="8">
    <w:abstractNumId w:val="8"/>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6C05"/>
    <w:rsid w:val="00026BFC"/>
    <w:rsid w:val="00064035"/>
    <w:rsid w:val="00067F68"/>
    <w:rsid w:val="0007296A"/>
    <w:rsid w:val="000919D3"/>
    <w:rsid w:val="00092545"/>
    <w:rsid w:val="000B2424"/>
    <w:rsid w:val="000D3257"/>
    <w:rsid w:val="000D3464"/>
    <w:rsid w:val="00101E51"/>
    <w:rsid w:val="001047E7"/>
    <w:rsid w:val="001231CF"/>
    <w:rsid w:val="00127819"/>
    <w:rsid w:val="00153763"/>
    <w:rsid w:val="0017437C"/>
    <w:rsid w:val="001B45DC"/>
    <w:rsid w:val="001D12F4"/>
    <w:rsid w:val="001D1A6A"/>
    <w:rsid w:val="001F0E99"/>
    <w:rsid w:val="0021349E"/>
    <w:rsid w:val="00222408"/>
    <w:rsid w:val="00224290"/>
    <w:rsid w:val="002651AB"/>
    <w:rsid w:val="0027039F"/>
    <w:rsid w:val="00272969"/>
    <w:rsid w:val="00287D22"/>
    <w:rsid w:val="002B348E"/>
    <w:rsid w:val="002D27A2"/>
    <w:rsid w:val="002D77C8"/>
    <w:rsid w:val="002E156C"/>
    <w:rsid w:val="002F395A"/>
    <w:rsid w:val="00306711"/>
    <w:rsid w:val="00315A94"/>
    <w:rsid w:val="00323864"/>
    <w:rsid w:val="0033529E"/>
    <w:rsid w:val="003508CB"/>
    <w:rsid w:val="00351AA7"/>
    <w:rsid w:val="003526F7"/>
    <w:rsid w:val="00354841"/>
    <w:rsid w:val="00357560"/>
    <w:rsid w:val="00367CE8"/>
    <w:rsid w:val="00371681"/>
    <w:rsid w:val="00375F0B"/>
    <w:rsid w:val="00381810"/>
    <w:rsid w:val="003A3CF5"/>
    <w:rsid w:val="003C512D"/>
    <w:rsid w:val="003F04DD"/>
    <w:rsid w:val="003F55F2"/>
    <w:rsid w:val="00424B53"/>
    <w:rsid w:val="0045788E"/>
    <w:rsid w:val="00465BDA"/>
    <w:rsid w:val="004B3795"/>
    <w:rsid w:val="004E4CC9"/>
    <w:rsid w:val="004E58DC"/>
    <w:rsid w:val="004F7145"/>
    <w:rsid w:val="00523D06"/>
    <w:rsid w:val="005257CE"/>
    <w:rsid w:val="005610FE"/>
    <w:rsid w:val="0058611E"/>
    <w:rsid w:val="005B6714"/>
    <w:rsid w:val="005C5CB2"/>
    <w:rsid w:val="005F36EA"/>
    <w:rsid w:val="005F4B06"/>
    <w:rsid w:val="0060022B"/>
    <w:rsid w:val="00600ADF"/>
    <w:rsid w:val="0060124F"/>
    <w:rsid w:val="006056B2"/>
    <w:rsid w:val="00644DF5"/>
    <w:rsid w:val="00665997"/>
    <w:rsid w:val="00696CAB"/>
    <w:rsid w:val="006B317E"/>
    <w:rsid w:val="006B5409"/>
    <w:rsid w:val="006D1865"/>
    <w:rsid w:val="006E275F"/>
    <w:rsid w:val="006E62FD"/>
    <w:rsid w:val="006F1565"/>
    <w:rsid w:val="007110AE"/>
    <w:rsid w:val="007335F7"/>
    <w:rsid w:val="00772EE3"/>
    <w:rsid w:val="00777C06"/>
    <w:rsid w:val="007A6826"/>
    <w:rsid w:val="007C356A"/>
    <w:rsid w:val="007D5E12"/>
    <w:rsid w:val="007E769A"/>
    <w:rsid w:val="00814FE0"/>
    <w:rsid w:val="00835445"/>
    <w:rsid w:val="00837012"/>
    <w:rsid w:val="008474DB"/>
    <w:rsid w:val="008611BE"/>
    <w:rsid w:val="008759F5"/>
    <w:rsid w:val="008772DA"/>
    <w:rsid w:val="0089275E"/>
    <w:rsid w:val="008937E7"/>
    <w:rsid w:val="00894EAB"/>
    <w:rsid w:val="008A5D43"/>
    <w:rsid w:val="008A7081"/>
    <w:rsid w:val="008B7891"/>
    <w:rsid w:val="008D317C"/>
    <w:rsid w:val="008E6964"/>
    <w:rsid w:val="008E7AE4"/>
    <w:rsid w:val="008F2C9B"/>
    <w:rsid w:val="008F3276"/>
    <w:rsid w:val="008F559D"/>
    <w:rsid w:val="00940360"/>
    <w:rsid w:val="00941240"/>
    <w:rsid w:val="00945362"/>
    <w:rsid w:val="00951ED2"/>
    <w:rsid w:val="00997FBF"/>
    <w:rsid w:val="009A760B"/>
    <w:rsid w:val="009D0FAB"/>
    <w:rsid w:val="00A1795C"/>
    <w:rsid w:val="00A21AB5"/>
    <w:rsid w:val="00A248BD"/>
    <w:rsid w:val="00A63534"/>
    <w:rsid w:val="00A73583"/>
    <w:rsid w:val="00AB3E27"/>
    <w:rsid w:val="00AC6B87"/>
    <w:rsid w:val="00AD7E79"/>
    <w:rsid w:val="00AE075E"/>
    <w:rsid w:val="00B04662"/>
    <w:rsid w:val="00B112AD"/>
    <w:rsid w:val="00B4733C"/>
    <w:rsid w:val="00B80CA4"/>
    <w:rsid w:val="00B933E1"/>
    <w:rsid w:val="00BB1A0E"/>
    <w:rsid w:val="00BD0C82"/>
    <w:rsid w:val="00BE3C02"/>
    <w:rsid w:val="00C0386D"/>
    <w:rsid w:val="00C27020"/>
    <w:rsid w:val="00C3048B"/>
    <w:rsid w:val="00C41475"/>
    <w:rsid w:val="00C416B1"/>
    <w:rsid w:val="00C5450F"/>
    <w:rsid w:val="00C63C9A"/>
    <w:rsid w:val="00C72966"/>
    <w:rsid w:val="00C83704"/>
    <w:rsid w:val="00C87F28"/>
    <w:rsid w:val="00CA1EB2"/>
    <w:rsid w:val="00CB579C"/>
    <w:rsid w:val="00CD35D0"/>
    <w:rsid w:val="00CE1957"/>
    <w:rsid w:val="00D05459"/>
    <w:rsid w:val="00D22DAA"/>
    <w:rsid w:val="00D23835"/>
    <w:rsid w:val="00D402E7"/>
    <w:rsid w:val="00D54A7D"/>
    <w:rsid w:val="00D60F45"/>
    <w:rsid w:val="00D921CC"/>
    <w:rsid w:val="00D959AF"/>
    <w:rsid w:val="00D96C05"/>
    <w:rsid w:val="00D971FF"/>
    <w:rsid w:val="00DA1BB9"/>
    <w:rsid w:val="00DA46C8"/>
    <w:rsid w:val="00DC318B"/>
    <w:rsid w:val="00DC66E8"/>
    <w:rsid w:val="00DC7C59"/>
    <w:rsid w:val="00DD3A34"/>
    <w:rsid w:val="00DF62C2"/>
    <w:rsid w:val="00E112C1"/>
    <w:rsid w:val="00E26592"/>
    <w:rsid w:val="00E73DFD"/>
    <w:rsid w:val="00E962A2"/>
    <w:rsid w:val="00EB2815"/>
    <w:rsid w:val="00EB2B53"/>
    <w:rsid w:val="00EC52CD"/>
    <w:rsid w:val="00EE7BA7"/>
    <w:rsid w:val="00F10423"/>
    <w:rsid w:val="00F3643B"/>
    <w:rsid w:val="00F4005E"/>
    <w:rsid w:val="00F778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 w:type="table" w:styleId="TableGrid">
    <w:name w:val="Table Grid"/>
    <w:basedOn w:val="TableNormal"/>
    <w:uiPriority w:val="59"/>
    <w:rsid w:val="001D1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6592"/>
    <w:pPr>
      <w:ind w:left="720"/>
      <w:contextualSpacing/>
    </w:pPr>
  </w:style>
  <w:style w:type="paragraph" w:styleId="Header">
    <w:name w:val="header"/>
    <w:basedOn w:val="Normal"/>
    <w:link w:val="HeaderChar"/>
    <w:uiPriority w:val="99"/>
    <w:unhideWhenUsed/>
    <w:rsid w:val="007A682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6826"/>
  </w:style>
  <w:style w:type="paragraph" w:styleId="Footer">
    <w:name w:val="footer"/>
    <w:basedOn w:val="Normal"/>
    <w:link w:val="FooterChar"/>
    <w:uiPriority w:val="99"/>
    <w:unhideWhenUsed/>
    <w:rsid w:val="007A682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A6826"/>
  </w:style>
  <w:style w:type="paragraph" w:styleId="BalloonText">
    <w:name w:val="Balloon Text"/>
    <w:basedOn w:val="Normal"/>
    <w:link w:val="BalloonTextChar"/>
    <w:uiPriority w:val="99"/>
    <w:semiHidden/>
    <w:unhideWhenUsed/>
    <w:rsid w:val="00EE7BA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7BA7"/>
    <w:rPr>
      <w:rFonts w:ascii="Tahoma" w:hAnsi="Tahoma" w:cs="Tahoma"/>
      <w:sz w:val="16"/>
      <w:szCs w:val="16"/>
    </w:rPr>
  </w:style>
  <w:style w:type="table" w:styleId="TableGrid">
    <w:name w:val="Table Grid"/>
    <w:basedOn w:val="TableNormal"/>
    <w:uiPriority w:val="59"/>
    <w:rsid w:val="001D12F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158067">
      <w:bodyDiv w:val="1"/>
      <w:marLeft w:val="0"/>
      <w:marRight w:val="0"/>
      <w:marTop w:val="0"/>
      <w:marBottom w:val="0"/>
      <w:divBdr>
        <w:top w:val="none" w:sz="0" w:space="0" w:color="auto"/>
        <w:left w:val="none" w:sz="0" w:space="0" w:color="auto"/>
        <w:bottom w:val="none" w:sz="0" w:space="0" w:color="auto"/>
        <w:right w:val="none" w:sz="0" w:space="0" w:color="auto"/>
      </w:divBdr>
    </w:div>
    <w:div w:id="604967599">
      <w:bodyDiv w:val="1"/>
      <w:marLeft w:val="0"/>
      <w:marRight w:val="0"/>
      <w:marTop w:val="0"/>
      <w:marBottom w:val="0"/>
      <w:divBdr>
        <w:top w:val="none" w:sz="0" w:space="0" w:color="auto"/>
        <w:left w:val="none" w:sz="0" w:space="0" w:color="auto"/>
        <w:bottom w:val="none" w:sz="0" w:space="0" w:color="auto"/>
        <w:right w:val="none" w:sz="0" w:space="0" w:color="auto"/>
      </w:divBdr>
    </w:div>
    <w:div w:id="1134372271">
      <w:bodyDiv w:val="1"/>
      <w:marLeft w:val="0"/>
      <w:marRight w:val="0"/>
      <w:marTop w:val="0"/>
      <w:marBottom w:val="0"/>
      <w:divBdr>
        <w:top w:val="none" w:sz="0" w:space="0" w:color="auto"/>
        <w:left w:val="none" w:sz="0" w:space="0" w:color="auto"/>
        <w:bottom w:val="none" w:sz="0" w:space="0" w:color="auto"/>
        <w:right w:val="none" w:sz="0" w:space="0" w:color="auto"/>
      </w:divBdr>
    </w:div>
    <w:div w:id="1994064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a:bodyPr/>
      <a:lstStyle/>
      <a:style>
        <a:lnRef idx="1">
          <a:schemeClr val="accent1"/>
        </a:lnRef>
        <a:fillRef idx="0">
          <a:schemeClr val="accent1"/>
        </a:fillRef>
        <a:effectRef idx="0">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2045</Words>
  <Characters>11660</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HIEUTRUONG</dc:creator>
  <cp:lastModifiedBy>Co Minh</cp:lastModifiedBy>
  <cp:revision>2</cp:revision>
  <cp:lastPrinted>2015-04-02T01:42:00Z</cp:lastPrinted>
  <dcterms:created xsi:type="dcterms:W3CDTF">2015-04-02T01:56:00Z</dcterms:created>
  <dcterms:modified xsi:type="dcterms:W3CDTF">2015-04-02T01:56:00Z</dcterms:modified>
</cp:coreProperties>
</file>